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E69CE" w14:textId="77777777" w:rsidR="0008169D" w:rsidRDefault="0008169D" w:rsidP="0008169D">
      <w:pPr>
        <w:pStyle w:val="Heading"/>
      </w:pPr>
      <w:r>
        <w:rPr>
          <w:noProof/>
          <w:lang w:eastAsia="en-GB"/>
        </w:rPr>
        <w:drawing>
          <wp:anchor distT="0" distB="0" distL="114300" distR="114300" simplePos="0" relativeHeight="251663360" behindDoc="0" locked="0" layoutInCell="1" allowOverlap="1" wp14:anchorId="21E52D17" wp14:editId="088F9C0A">
            <wp:simplePos x="0" y="0"/>
            <wp:positionH relativeFrom="margin">
              <wp:posOffset>4667250</wp:posOffset>
            </wp:positionH>
            <wp:positionV relativeFrom="margin">
              <wp:posOffset>310515</wp:posOffset>
            </wp:positionV>
            <wp:extent cx="1108710" cy="1831340"/>
            <wp:effectExtent l="0" t="0" r="0" b="0"/>
            <wp:wrapNone/>
            <wp:docPr id="76" name="Picture 0" descr="New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New Logo.bmp"/>
                    <pic:cNvPicPr>
                      <a:picLocks noChangeAspect="1" noChangeArrowheads="1"/>
                    </pic:cNvPicPr>
                  </pic:nvPicPr>
                  <pic:blipFill>
                    <a:blip r:embed="rId6" cstate="print">
                      <a:extLst>
                        <a:ext uri="{28A0092B-C50C-407E-A947-70E740481C1C}">
                          <a14:useLocalDpi xmlns:a14="http://schemas.microsoft.com/office/drawing/2010/main" val="0"/>
                        </a:ext>
                      </a:extLst>
                    </a:blip>
                    <a:srcRect l="2103" r="53815" b="3740"/>
                    <a:stretch>
                      <a:fillRect/>
                    </a:stretch>
                  </pic:blipFill>
                  <pic:spPr bwMode="auto">
                    <a:xfrm>
                      <a:off x="0" y="0"/>
                      <a:ext cx="1108710"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DEC82" w14:textId="77777777" w:rsidR="0008169D" w:rsidRDefault="0008169D" w:rsidP="0008169D">
      <w:pPr>
        <w:rPr>
          <w:lang w:eastAsia="en-GB"/>
        </w:rPr>
      </w:pPr>
    </w:p>
    <w:p w14:paraId="07672DEB" w14:textId="77777777" w:rsidR="0008169D" w:rsidRDefault="0008169D" w:rsidP="0008169D">
      <w:pPr>
        <w:rPr>
          <w:lang w:eastAsia="en-GB"/>
        </w:rPr>
      </w:pPr>
    </w:p>
    <w:p w14:paraId="1C59390F" w14:textId="77777777" w:rsidR="0008169D" w:rsidRDefault="0008169D" w:rsidP="0008169D">
      <w:pPr>
        <w:rPr>
          <w:lang w:eastAsia="en-GB"/>
        </w:rPr>
      </w:pPr>
    </w:p>
    <w:p w14:paraId="25EEC021" w14:textId="77777777" w:rsidR="0008169D" w:rsidRDefault="0008169D" w:rsidP="0008169D">
      <w:pPr>
        <w:rPr>
          <w:lang w:eastAsia="en-GB"/>
        </w:rPr>
      </w:pPr>
    </w:p>
    <w:p w14:paraId="534D76FF" w14:textId="77777777" w:rsidR="0008169D" w:rsidRDefault="0008169D" w:rsidP="0008169D">
      <w:pPr>
        <w:rPr>
          <w:lang w:eastAsia="en-GB"/>
        </w:rPr>
      </w:pPr>
    </w:p>
    <w:p w14:paraId="5DDAF9A3" w14:textId="77777777" w:rsidR="0008169D" w:rsidRDefault="0008169D" w:rsidP="0008169D">
      <w:pPr>
        <w:rPr>
          <w:lang w:eastAsia="en-GB"/>
        </w:rPr>
      </w:pPr>
    </w:p>
    <w:p w14:paraId="34A7DCB9" w14:textId="77777777" w:rsidR="0008169D" w:rsidRDefault="0008169D" w:rsidP="0008169D">
      <w:pPr>
        <w:rPr>
          <w:lang w:eastAsia="en-GB"/>
        </w:rPr>
      </w:pPr>
    </w:p>
    <w:p w14:paraId="26CB7E60" w14:textId="77777777" w:rsidR="0008169D" w:rsidRDefault="0008169D" w:rsidP="0008169D">
      <w:pPr>
        <w:rPr>
          <w:lang w:eastAsia="en-GB"/>
        </w:rPr>
      </w:pPr>
    </w:p>
    <w:bookmarkStart w:id="0" w:name="_Toc52707866"/>
    <w:bookmarkStart w:id="1" w:name="_Toc52710327"/>
    <w:bookmarkStart w:id="2" w:name="_Toc52710960"/>
    <w:bookmarkStart w:id="3" w:name="_Toc52711712"/>
    <w:bookmarkStart w:id="4" w:name="_Toc52716456"/>
    <w:bookmarkStart w:id="5" w:name="_Toc58670516"/>
    <w:bookmarkStart w:id="6" w:name="_Toc58670609"/>
    <w:bookmarkStart w:id="7" w:name="_Toc58672110"/>
    <w:bookmarkStart w:id="8" w:name="_Toc59004157"/>
    <w:p w14:paraId="67BBE231" w14:textId="77777777" w:rsidR="0008169D" w:rsidRDefault="0008169D" w:rsidP="0008169D">
      <w:pPr>
        <w:keepNext/>
        <w:keepLines/>
        <w:spacing w:before="240" w:after="200"/>
        <w:outlineLvl w:val="0"/>
      </w:pPr>
      <w:r>
        <w:rPr>
          <w:noProof/>
        </w:rPr>
        <mc:AlternateContent>
          <mc:Choice Requires="wps">
            <w:drawing>
              <wp:anchor distT="0" distB="0" distL="114300" distR="114300" simplePos="0" relativeHeight="251662336" behindDoc="0" locked="0" layoutInCell="1" allowOverlap="1" wp14:anchorId="3CB3895F" wp14:editId="4EA9DE59">
                <wp:simplePos x="0" y="0"/>
                <wp:positionH relativeFrom="column">
                  <wp:posOffset>0</wp:posOffset>
                </wp:positionH>
                <wp:positionV relativeFrom="paragraph">
                  <wp:posOffset>0</wp:posOffset>
                </wp:positionV>
                <wp:extent cx="5762172" cy="0"/>
                <wp:effectExtent l="0" t="0" r="16510" b="12700"/>
                <wp:wrapNone/>
                <wp:docPr id="12" name="Straight Connector 12"/>
                <wp:cNvGraphicFramePr/>
                <a:graphic xmlns:a="http://schemas.openxmlformats.org/drawingml/2006/main">
                  <a:graphicData uri="http://schemas.microsoft.com/office/word/2010/wordprocessingShape">
                    <wps:wsp>
                      <wps:cNvCnPr/>
                      <wps:spPr>
                        <a:xfrm>
                          <a:off x="0" y="0"/>
                          <a:ext cx="5762172" cy="0"/>
                        </a:xfrm>
                        <a:prstGeom prst="line">
                          <a:avLst/>
                        </a:prstGeom>
                        <a:noFill/>
                        <a:ln w="6350" cap="flat" cmpd="sng" algn="ctr">
                          <a:solidFill>
                            <a:srgbClr val="1C1137"/>
                          </a:solidFill>
                          <a:prstDash val="solid"/>
                          <a:miter lim="800000"/>
                        </a:ln>
                        <a:effectLst/>
                      </wps:spPr>
                      <wps:bodyPr/>
                    </wps:wsp>
                  </a:graphicData>
                </a:graphic>
              </wp:anchor>
            </w:drawing>
          </mc:Choice>
          <mc:Fallback>
            <w:pict>
              <v:line w14:anchorId="1AA53D49" id="Straight Connector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" strokecolor="#1c1137" strokeweight=".5pt">
                <v:stroke joinstyle="miter"/>
              </v:line>
            </w:pict>
          </mc:Fallback>
        </mc:AlternateContent>
      </w:r>
      <w:bookmarkStart w:id="9" w:name="_Toc52707868"/>
      <w:bookmarkStart w:id="10" w:name="_Toc52710329"/>
      <w:bookmarkStart w:id="11" w:name="_Toc52710962"/>
      <w:bookmarkStart w:id="12" w:name="_Toc52711714"/>
      <w:bookmarkStart w:id="13" w:name="_Toc52716458"/>
      <w:bookmarkEnd w:id="0"/>
      <w:bookmarkEnd w:id="1"/>
      <w:bookmarkEnd w:id="2"/>
      <w:bookmarkEnd w:id="3"/>
      <w:bookmarkEnd w:id="4"/>
      <w:bookmarkEnd w:id="5"/>
      <w:bookmarkEnd w:id="6"/>
      <w:bookmarkEnd w:id="7"/>
      <w:bookmarkEnd w:id="8"/>
    </w:p>
    <w:p w14:paraId="2DE17048" w14:textId="77777777" w:rsidR="0008169D" w:rsidRDefault="0008169D" w:rsidP="0008169D">
      <w:pPr>
        <w:pStyle w:val="Heading"/>
      </w:pPr>
      <w:r>
        <w:t>relationships and sex education policy</w:t>
      </w:r>
      <w:r w:rsidRPr="002A4C2A">
        <w:t xml:space="preserve"> </w:t>
      </w:r>
    </w:p>
    <w:p w14:paraId="3C9D4503" w14:textId="77777777" w:rsidR="0008169D" w:rsidRPr="002A4C2A" w:rsidRDefault="0008169D" w:rsidP="0008169D">
      <w:pPr>
        <w:keepNext/>
        <w:keepLines/>
        <w:spacing w:before="240" w:after="200"/>
        <w:outlineLvl w:val="0"/>
      </w:pPr>
    </w:p>
    <w:bookmarkStart w:id="14" w:name="_Toc58670518"/>
    <w:bookmarkStart w:id="15" w:name="_Toc58670611"/>
    <w:bookmarkStart w:id="16" w:name="_Toc58672112"/>
    <w:bookmarkStart w:id="17" w:name="_Toc59004159"/>
    <w:p w14:paraId="786D492C" w14:textId="77777777" w:rsidR="0008169D" w:rsidRPr="003813D2" w:rsidRDefault="0008169D" w:rsidP="0008169D">
      <w:pPr>
        <w:keepNext/>
        <w:keepLines/>
        <w:spacing w:before="240" w:after="200"/>
        <w:outlineLvl w:val="0"/>
        <w:rPr>
          <w:rFonts w:ascii="Franklin Gothic Medium" w:eastAsiaTheme="majorEastAsia" w:hAnsi="Franklin Gothic Medium" w:cs="Times New Roman (Headings CS)"/>
          <w:caps/>
          <w:color w:val="1C1238"/>
          <w:sz w:val="40"/>
          <w:szCs w:val="32"/>
        </w:rPr>
      </w:pPr>
      <w:r w:rsidRPr="003813D2">
        <w:rPr>
          <w:rFonts w:ascii="Franklin Gothic Medium" w:eastAsiaTheme="majorEastAsia" w:hAnsi="Franklin Gothic Medium" w:cs="Times New Roman (Headings CS)"/>
          <w:caps/>
          <w:noProof/>
          <w:color w:val="1C1238"/>
          <w:sz w:val="40"/>
          <w:szCs w:val="32"/>
        </w:rPr>
        <mc:AlternateContent>
          <mc:Choice Requires="wps">
            <w:drawing>
              <wp:anchor distT="0" distB="0" distL="114300" distR="114300" simplePos="0" relativeHeight="251661312" behindDoc="0" locked="0" layoutInCell="1" allowOverlap="1" wp14:anchorId="65C3D831" wp14:editId="2549C42B">
                <wp:simplePos x="0" y="0"/>
                <wp:positionH relativeFrom="column">
                  <wp:posOffset>-2540</wp:posOffset>
                </wp:positionH>
                <wp:positionV relativeFrom="paragraph">
                  <wp:posOffset>26035</wp:posOffset>
                </wp:positionV>
                <wp:extent cx="5761990" cy="0"/>
                <wp:effectExtent l="0" t="0" r="16510" b="12700"/>
                <wp:wrapNone/>
                <wp:docPr id="13" name="Straight Connector 13"/>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anchor>
            </w:drawing>
          </mc:Choice>
          <mc:Fallback>
            <w:pict>
              <v:line w14:anchorId="5E4018C3"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pt,2.05pt" to="4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" strokecolor="#1c1137" strokeweight=".5pt">
                <v:stroke joinstyle="miter"/>
              </v:line>
            </w:pict>
          </mc:Fallback>
        </mc:AlternateContent>
      </w:r>
      <w:bookmarkEnd w:id="9"/>
      <w:bookmarkEnd w:id="10"/>
      <w:bookmarkEnd w:id="11"/>
      <w:bookmarkEnd w:id="12"/>
      <w:bookmarkEnd w:id="13"/>
      <w:bookmarkEnd w:id="14"/>
      <w:bookmarkEnd w:id="15"/>
      <w:bookmarkEnd w:id="16"/>
      <w:bookmarkEnd w:id="17"/>
    </w:p>
    <w:p w14:paraId="139D08F6" w14:textId="77777777" w:rsidR="0008169D" w:rsidRDefault="0008169D" w:rsidP="0008169D">
      <w:pPr>
        <w:rPr>
          <w:rFonts w:ascii="Franklin Gothic Medium" w:hAnsi="Franklin Gothic Medium"/>
        </w:rPr>
      </w:pPr>
    </w:p>
    <w:p w14:paraId="0A6D6F1B" w14:textId="77777777" w:rsidR="0008169D" w:rsidRDefault="0008169D" w:rsidP="0008169D">
      <w:pPr>
        <w:rPr>
          <w:lang w:eastAsia="en-GB"/>
        </w:rPr>
      </w:pPr>
    </w:p>
    <w:p w14:paraId="234C18F4" w14:textId="77777777" w:rsidR="0008169D" w:rsidRDefault="0008169D" w:rsidP="0008169D">
      <w:pPr>
        <w:rPr>
          <w:lang w:eastAsia="en-GB"/>
        </w:rPr>
      </w:pPr>
    </w:p>
    <w:p w14:paraId="396620AF" w14:textId="77777777" w:rsidR="0008169D" w:rsidRDefault="0008169D" w:rsidP="0008169D">
      <w:pPr>
        <w:rPr>
          <w:lang w:eastAsia="en-GB"/>
        </w:rPr>
      </w:pPr>
    </w:p>
    <w:p w14:paraId="1E009D76" w14:textId="77777777" w:rsidR="0008169D" w:rsidRDefault="0008169D" w:rsidP="0008169D">
      <w:pPr>
        <w:rPr>
          <w:lang w:eastAsia="en-GB"/>
        </w:rPr>
      </w:pPr>
    </w:p>
    <w:p w14:paraId="18A58113" w14:textId="77777777" w:rsidR="0008169D" w:rsidRDefault="0008169D" w:rsidP="0008169D">
      <w:pPr>
        <w:rPr>
          <w:lang w:eastAsia="en-GB"/>
        </w:rPr>
      </w:pPr>
    </w:p>
    <w:p w14:paraId="20557B23" w14:textId="77777777" w:rsidR="0008169D" w:rsidRDefault="0008169D" w:rsidP="0008169D">
      <w:pPr>
        <w:rPr>
          <w:lang w:eastAsia="en-GB"/>
        </w:rPr>
      </w:pPr>
    </w:p>
    <w:p w14:paraId="0A61C143" w14:textId="77777777" w:rsidR="0008169D" w:rsidRDefault="0008169D" w:rsidP="0008169D">
      <w:pPr>
        <w:rPr>
          <w:lang w:eastAsia="en-GB"/>
        </w:rPr>
      </w:pPr>
    </w:p>
    <w:p w14:paraId="633FEF1F" w14:textId="77777777" w:rsidR="0008169D" w:rsidRDefault="0008169D" w:rsidP="0008169D">
      <w:pPr>
        <w:rPr>
          <w:lang w:eastAsia="en-GB"/>
        </w:rPr>
      </w:pPr>
    </w:p>
    <w:p w14:paraId="26C5528D" w14:textId="77777777" w:rsidR="0008169D" w:rsidRDefault="0008169D" w:rsidP="0008169D">
      <w:pPr>
        <w:rPr>
          <w:lang w:eastAsia="en-GB"/>
        </w:rPr>
      </w:pPr>
    </w:p>
    <w:p w14:paraId="7AFCC057" w14:textId="77777777" w:rsidR="0008169D" w:rsidRDefault="0008169D" w:rsidP="0008169D">
      <w:pPr>
        <w:rPr>
          <w:lang w:eastAsia="en-GB"/>
        </w:rPr>
      </w:pPr>
      <w:r>
        <w:rPr>
          <w:lang w:eastAsia="en-GB"/>
        </w:rPr>
        <w:t>Reviewed:  October 202</w:t>
      </w:r>
      <w:r w:rsidR="00C96F88">
        <w:rPr>
          <w:lang w:eastAsia="en-GB"/>
        </w:rPr>
        <w:t>5</w:t>
      </w:r>
    </w:p>
    <w:p w14:paraId="4D6BB0A2" w14:textId="77777777" w:rsidR="0008169D" w:rsidRDefault="0008169D" w:rsidP="0008169D">
      <w:pPr>
        <w:rPr>
          <w:lang w:eastAsia="en-GB"/>
        </w:rPr>
      </w:pPr>
      <w:r>
        <w:rPr>
          <w:lang w:eastAsia="en-GB"/>
        </w:rPr>
        <w:t xml:space="preserve">Review date:  </w:t>
      </w:r>
      <w:r w:rsidR="007D4426">
        <w:rPr>
          <w:lang w:eastAsia="en-GB"/>
        </w:rPr>
        <w:t>October 202</w:t>
      </w:r>
      <w:r w:rsidR="00C96F88">
        <w:rPr>
          <w:lang w:eastAsia="en-GB"/>
        </w:rPr>
        <w:t>6</w:t>
      </w:r>
    </w:p>
    <w:p w14:paraId="37640766" w14:textId="77777777" w:rsidR="0008169D" w:rsidRDefault="0008169D" w:rsidP="0008169D">
      <w:pPr>
        <w:rPr>
          <w:lang w:eastAsia="en-GB"/>
        </w:rPr>
      </w:pPr>
    </w:p>
    <w:tbl>
      <w:tblPr>
        <w:tblStyle w:val="TableGrid"/>
        <w:tblW w:w="9353" w:type="dxa"/>
        <w:tblBorders>
          <w:top w:val="single" w:sz="2" w:space="0" w:color="696969"/>
          <w:left w:val="single" w:sz="2" w:space="0" w:color="696969"/>
          <w:bottom w:val="single" w:sz="2" w:space="0" w:color="696969"/>
          <w:right w:val="single" w:sz="2" w:space="0" w:color="696969"/>
          <w:insideH w:val="single" w:sz="2" w:space="0" w:color="696969"/>
          <w:insideV w:val="single" w:sz="2" w:space="0" w:color="696969"/>
        </w:tblBorders>
        <w:tblLook w:val="04A0" w:firstRow="1" w:lastRow="0" w:firstColumn="1" w:lastColumn="0" w:noHBand="0" w:noVBand="1"/>
      </w:tblPr>
      <w:tblGrid>
        <w:gridCol w:w="5596"/>
        <w:gridCol w:w="3757"/>
      </w:tblGrid>
      <w:tr w:rsidR="0008169D" w:rsidRPr="00BD4500" w14:paraId="0D17FDEB" w14:textId="77777777" w:rsidTr="00E07C07">
        <w:trPr>
          <w:trHeight w:val="961"/>
        </w:trPr>
        <w:tc>
          <w:tcPr>
            <w:tcW w:w="5596" w:type="dxa"/>
            <w:vAlign w:val="center"/>
          </w:tcPr>
          <w:p w14:paraId="137CB803" w14:textId="77777777" w:rsidR="0008169D" w:rsidRPr="00DD5FB6" w:rsidRDefault="0008169D" w:rsidP="00276CFC">
            <w:pPr>
              <w:pStyle w:val="Sub-heading"/>
              <w:rPr>
                <w:color w:val="auto"/>
                <w:shd w:val="clear" w:color="auto" w:fill="FFFFFF"/>
              </w:rPr>
            </w:pPr>
            <w:bookmarkStart w:id="18" w:name="_Toc52707869"/>
            <w:bookmarkStart w:id="19" w:name="_Toc52710330"/>
            <w:bookmarkStart w:id="20" w:name="_Toc52710963"/>
            <w:bookmarkStart w:id="21" w:name="_Toc52711715"/>
            <w:bookmarkStart w:id="22" w:name="_Toc52716459"/>
            <w:bookmarkStart w:id="23" w:name="_Toc58670519"/>
            <w:bookmarkStart w:id="24" w:name="_Toc58670612"/>
            <w:bookmarkStart w:id="25" w:name="_Toc58672113"/>
            <w:bookmarkStart w:id="26" w:name="_Toc59004160"/>
            <w:r w:rsidRPr="00DD5FB6">
              <w:rPr>
                <w:color w:val="auto"/>
                <w:lang w:eastAsia="en-GB"/>
              </w:rPr>
              <w:t>The Policy was formally adopted by the Governing Board on:</w:t>
            </w:r>
            <w:bookmarkEnd w:id="18"/>
            <w:bookmarkEnd w:id="19"/>
            <w:bookmarkEnd w:id="20"/>
            <w:bookmarkEnd w:id="21"/>
            <w:bookmarkEnd w:id="22"/>
            <w:bookmarkEnd w:id="23"/>
            <w:bookmarkEnd w:id="24"/>
            <w:bookmarkEnd w:id="25"/>
            <w:bookmarkEnd w:id="26"/>
          </w:p>
        </w:tc>
        <w:tc>
          <w:tcPr>
            <w:tcW w:w="3757" w:type="dxa"/>
            <w:vAlign w:val="center"/>
          </w:tcPr>
          <w:p w14:paraId="32AC0A68" w14:textId="77777777" w:rsidR="0008169D" w:rsidRPr="00DD5FB6" w:rsidRDefault="0008169D" w:rsidP="00276CFC">
            <w:pPr>
              <w:pStyle w:val="Sub-heading"/>
              <w:rPr>
                <w:color w:val="auto"/>
              </w:rPr>
            </w:pPr>
            <w:bookmarkStart w:id="27" w:name="_Toc52707870"/>
            <w:bookmarkStart w:id="28" w:name="_Toc52710331"/>
            <w:bookmarkStart w:id="29" w:name="_Toc52710964"/>
            <w:bookmarkStart w:id="30" w:name="_Toc52711716"/>
            <w:bookmarkStart w:id="31" w:name="_Toc52716460"/>
            <w:bookmarkStart w:id="32" w:name="_Toc58670520"/>
            <w:bookmarkStart w:id="33" w:name="_Toc58670613"/>
            <w:bookmarkStart w:id="34" w:name="_Toc58672114"/>
            <w:bookmarkStart w:id="35" w:name="_Toc59004161"/>
            <w:r w:rsidRPr="00DD5FB6">
              <w:rPr>
                <w:color w:val="auto"/>
              </w:rPr>
              <w:t>Date:</w:t>
            </w:r>
            <w:bookmarkEnd w:id="27"/>
            <w:bookmarkEnd w:id="28"/>
            <w:bookmarkEnd w:id="29"/>
            <w:bookmarkEnd w:id="30"/>
            <w:bookmarkEnd w:id="31"/>
            <w:bookmarkEnd w:id="32"/>
            <w:bookmarkEnd w:id="33"/>
            <w:bookmarkEnd w:id="34"/>
            <w:bookmarkEnd w:id="35"/>
            <w:r w:rsidR="00272158" w:rsidRPr="00DD5FB6">
              <w:rPr>
                <w:color w:val="auto"/>
              </w:rPr>
              <w:t xml:space="preserve">  </w:t>
            </w:r>
            <w:r w:rsidR="00D7263D" w:rsidRPr="00DD5FB6">
              <w:rPr>
                <w:color w:val="auto"/>
              </w:rPr>
              <w:t>22</w:t>
            </w:r>
            <w:r w:rsidR="00E07C07" w:rsidRPr="00E07C07">
              <w:rPr>
                <w:color w:val="auto"/>
                <w:vertAlign w:val="superscript"/>
              </w:rPr>
              <w:t>nd</w:t>
            </w:r>
            <w:r w:rsidR="00E07C07">
              <w:rPr>
                <w:color w:val="auto"/>
              </w:rPr>
              <w:t xml:space="preserve"> </w:t>
            </w:r>
            <w:r w:rsidR="00DD5FB6" w:rsidRPr="00DD5FB6">
              <w:rPr>
                <w:color w:val="auto"/>
              </w:rPr>
              <w:t>Oct</w:t>
            </w:r>
            <w:r w:rsidR="00E07C07">
              <w:rPr>
                <w:color w:val="auto"/>
              </w:rPr>
              <w:t>ober</w:t>
            </w:r>
            <w:r w:rsidR="00DD5FB6" w:rsidRPr="00DD5FB6">
              <w:rPr>
                <w:color w:val="auto"/>
              </w:rPr>
              <w:t xml:space="preserve"> 202</w:t>
            </w:r>
            <w:r w:rsidR="00C96F88">
              <w:rPr>
                <w:color w:val="auto"/>
              </w:rPr>
              <w:t>5</w:t>
            </w:r>
          </w:p>
        </w:tc>
      </w:tr>
    </w:tbl>
    <w:p w14:paraId="6C74D472" w14:textId="77777777" w:rsidR="0008169D" w:rsidRDefault="0008169D" w:rsidP="0008169D">
      <w:pPr>
        <w:pStyle w:val="Heading"/>
      </w:pPr>
    </w:p>
    <w:p w14:paraId="5906FC78" w14:textId="77777777" w:rsidR="0008169D" w:rsidRDefault="0008169D" w:rsidP="0008169D">
      <w:pPr>
        <w:spacing w:after="0"/>
        <w:rPr>
          <w:lang w:eastAsia="en-GB"/>
        </w:rPr>
      </w:pPr>
      <w:r>
        <w:rPr>
          <w:lang w:eastAsia="en-GB"/>
        </w:rPr>
        <w:br w:type="page"/>
      </w:r>
    </w:p>
    <w:p w14:paraId="7C106686" w14:textId="77777777" w:rsidR="00591392" w:rsidRPr="00892992" w:rsidRDefault="00591392" w:rsidP="00D65E9B">
      <w:pPr>
        <w:pStyle w:val="TOCHeading"/>
        <w:spacing w:before="0" w:after="120"/>
        <w:jc w:val="both"/>
        <w:rPr>
          <w:rFonts w:ascii="Arial" w:hAnsi="Arial" w:cs="Arial"/>
          <w:b/>
          <w:sz w:val="24"/>
          <w:szCs w:val="28"/>
        </w:rPr>
      </w:pPr>
      <w:bookmarkStart w:id="36" w:name="_Hlk118832531"/>
      <w:r w:rsidRPr="00892992">
        <w:rPr>
          <w:rFonts w:ascii="Arial" w:hAnsi="Arial" w:cs="Arial"/>
          <w:b/>
          <w:sz w:val="24"/>
          <w:szCs w:val="28"/>
        </w:rPr>
        <w:lastRenderedPageBreak/>
        <w:t>Contents</w:t>
      </w:r>
    </w:p>
    <w:p w14:paraId="1C3A2834" w14:textId="77777777" w:rsidR="00950212" w:rsidRPr="00892992" w:rsidRDefault="00950212" w:rsidP="00D65E9B">
      <w:pPr>
        <w:jc w:val="both"/>
        <w:rPr>
          <w:rFonts w:cs="Arial"/>
          <w:sz w:val="24"/>
          <w:szCs w:val="28"/>
        </w:rPr>
      </w:pPr>
    </w:p>
    <w:p w14:paraId="7E2520BD" w14:textId="77777777" w:rsidR="00591392" w:rsidRPr="00892992" w:rsidRDefault="00591392" w:rsidP="005A6EFA">
      <w:pPr>
        <w:pStyle w:val="TOC1"/>
        <w:tabs>
          <w:tab w:val="right" w:leader="dot" w:pos="9736"/>
        </w:tabs>
        <w:rPr>
          <w:rFonts w:eastAsia="Times New Roman" w:cs="Arial"/>
          <w:noProof/>
          <w:sz w:val="24"/>
          <w:szCs w:val="28"/>
          <w:lang w:val="en-GB" w:eastAsia="en-GB"/>
        </w:rPr>
      </w:pPr>
      <w:r w:rsidRPr="00892992">
        <w:rPr>
          <w:rFonts w:cs="Arial"/>
          <w:bCs/>
          <w:noProof/>
          <w:sz w:val="24"/>
          <w:szCs w:val="28"/>
        </w:rPr>
        <w:fldChar w:fldCharType="begin"/>
      </w:r>
      <w:r w:rsidRPr="00892992">
        <w:rPr>
          <w:rFonts w:cs="Arial"/>
          <w:bCs/>
          <w:noProof/>
          <w:sz w:val="24"/>
          <w:szCs w:val="28"/>
        </w:rPr>
        <w:instrText xml:space="preserve"> TOC \o "1-3" \h \z \u </w:instrText>
      </w:r>
      <w:r w:rsidRPr="00892992">
        <w:rPr>
          <w:rFonts w:cs="Arial"/>
          <w:bCs/>
          <w:noProof/>
          <w:sz w:val="24"/>
          <w:szCs w:val="28"/>
        </w:rPr>
        <w:fldChar w:fldCharType="separate"/>
      </w:r>
      <w:hyperlink w:anchor="_Toc114743634" w:history="1">
        <w:r w:rsidRPr="00892992">
          <w:rPr>
            <w:rStyle w:val="Hyperlink"/>
            <w:rFonts w:cs="Arial"/>
            <w:noProof/>
            <w:sz w:val="24"/>
            <w:szCs w:val="28"/>
          </w:rPr>
          <w:t>1. Aim</w:t>
        </w:r>
        <w:r w:rsidR="00950212" w:rsidRPr="00892992">
          <w:rPr>
            <w:rStyle w:val="Hyperlink"/>
            <w:rFonts w:cs="Arial"/>
            <w:noProof/>
            <w:sz w:val="24"/>
            <w:szCs w:val="28"/>
          </w:rPr>
          <w:t>s</w:t>
        </w:r>
      </w:hyperlink>
    </w:p>
    <w:p w14:paraId="7165E84B"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35" w:history="1">
        <w:r w:rsidRPr="00892992">
          <w:rPr>
            <w:rStyle w:val="Hyperlink"/>
            <w:rFonts w:cs="Arial"/>
            <w:noProof/>
            <w:sz w:val="24"/>
            <w:szCs w:val="28"/>
          </w:rPr>
          <w:t>2. Statutory requirements</w:t>
        </w:r>
      </w:hyperlink>
    </w:p>
    <w:p w14:paraId="6D8D8C57"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36" w:history="1">
        <w:r w:rsidRPr="00892992">
          <w:rPr>
            <w:rStyle w:val="Hyperlink"/>
            <w:rFonts w:cs="Arial"/>
            <w:noProof/>
            <w:sz w:val="24"/>
            <w:szCs w:val="28"/>
          </w:rPr>
          <w:t>3. Policy development</w:t>
        </w:r>
      </w:hyperlink>
    </w:p>
    <w:p w14:paraId="6A4DD2A0"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37" w:history="1">
        <w:r w:rsidRPr="00892992">
          <w:rPr>
            <w:rStyle w:val="Hyperlink"/>
            <w:rFonts w:cs="Arial"/>
            <w:noProof/>
            <w:sz w:val="24"/>
            <w:szCs w:val="28"/>
          </w:rPr>
          <w:t>4. Definition</w:t>
        </w:r>
      </w:hyperlink>
    </w:p>
    <w:p w14:paraId="4696290E"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38" w:history="1">
        <w:r w:rsidRPr="00892992">
          <w:rPr>
            <w:rStyle w:val="Hyperlink"/>
            <w:rFonts w:cs="Arial"/>
            <w:noProof/>
            <w:sz w:val="24"/>
            <w:szCs w:val="28"/>
          </w:rPr>
          <w:t xml:space="preserve">5. </w:t>
        </w:r>
        <w:r w:rsidR="00950212" w:rsidRPr="00892992">
          <w:rPr>
            <w:rStyle w:val="Hyperlink"/>
            <w:rFonts w:cs="Arial"/>
            <w:noProof/>
            <w:sz w:val="24"/>
            <w:szCs w:val="28"/>
          </w:rPr>
          <w:t xml:space="preserve">Implementation and </w:t>
        </w:r>
        <w:r w:rsidRPr="00892992">
          <w:rPr>
            <w:rStyle w:val="Hyperlink"/>
            <w:rFonts w:cs="Arial"/>
            <w:noProof/>
            <w:sz w:val="24"/>
            <w:szCs w:val="28"/>
          </w:rPr>
          <w:t>Curriculu</w:t>
        </w:r>
        <w:r w:rsidR="00950212" w:rsidRPr="00892992">
          <w:rPr>
            <w:rStyle w:val="Hyperlink"/>
            <w:rFonts w:cs="Arial"/>
            <w:noProof/>
            <w:sz w:val="24"/>
            <w:szCs w:val="28"/>
          </w:rPr>
          <w:t>m</w:t>
        </w:r>
      </w:hyperlink>
    </w:p>
    <w:p w14:paraId="09B1CB44"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39" w:history="1">
        <w:r w:rsidRPr="00892992">
          <w:rPr>
            <w:rStyle w:val="Hyperlink"/>
            <w:rFonts w:cs="Arial"/>
            <w:noProof/>
            <w:sz w:val="24"/>
            <w:szCs w:val="28"/>
          </w:rPr>
          <w:t xml:space="preserve">6. </w:t>
        </w:r>
        <w:r w:rsidR="00950212" w:rsidRPr="00892992">
          <w:rPr>
            <w:rStyle w:val="Hyperlink"/>
            <w:rFonts w:cs="Arial"/>
            <w:noProof/>
            <w:sz w:val="24"/>
            <w:szCs w:val="28"/>
          </w:rPr>
          <w:t>Use of external organisations and resources</w:t>
        </w:r>
      </w:hyperlink>
    </w:p>
    <w:p w14:paraId="04CFA6A1"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40" w:history="1">
        <w:r w:rsidRPr="00892992">
          <w:rPr>
            <w:rStyle w:val="Hyperlink"/>
            <w:rFonts w:cs="Arial"/>
            <w:noProof/>
            <w:sz w:val="24"/>
            <w:szCs w:val="28"/>
          </w:rPr>
          <w:t xml:space="preserve">7. </w:t>
        </w:r>
        <w:r w:rsidR="00950212" w:rsidRPr="00892992">
          <w:rPr>
            <w:rStyle w:val="Hyperlink"/>
            <w:rFonts w:cs="Arial"/>
            <w:noProof/>
            <w:sz w:val="24"/>
            <w:szCs w:val="28"/>
          </w:rPr>
          <w:t>Roles and responsibilities</w:t>
        </w:r>
      </w:hyperlink>
    </w:p>
    <w:p w14:paraId="2D38276F" w14:textId="77777777" w:rsidR="00591392" w:rsidRPr="00892992" w:rsidRDefault="00591392" w:rsidP="005A6EFA">
      <w:pPr>
        <w:pStyle w:val="TOC1"/>
        <w:tabs>
          <w:tab w:val="right" w:leader="dot" w:pos="9736"/>
        </w:tabs>
        <w:rPr>
          <w:rFonts w:cs="Arial"/>
          <w:sz w:val="24"/>
          <w:szCs w:val="28"/>
        </w:rPr>
      </w:pPr>
      <w:hyperlink w:anchor="_Toc114743641" w:history="1">
        <w:r w:rsidRPr="00892992">
          <w:rPr>
            <w:rStyle w:val="Hyperlink"/>
            <w:rFonts w:cs="Arial"/>
            <w:noProof/>
            <w:sz w:val="24"/>
            <w:szCs w:val="28"/>
          </w:rPr>
          <w:t>8.</w:t>
        </w:r>
        <w:r w:rsidR="005A6EFA" w:rsidRPr="00892992">
          <w:rPr>
            <w:rStyle w:val="Hyperlink"/>
            <w:rFonts w:cs="Arial"/>
            <w:noProof/>
            <w:sz w:val="24"/>
            <w:szCs w:val="28"/>
          </w:rPr>
          <w:t xml:space="preserve"> </w:t>
        </w:r>
        <w:r w:rsidR="00950212" w:rsidRPr="00892992">
          <w:rPr>
            <w:rStyle w:val="Hyperlink"/>
            <w:rFonts w:cs="Arial"/>
            <w:noProof/>
            <w:sz w:val="24"/>
            <w:szCs w:val="28"/>
          </w:rPr>
          <w:t>Parents’</w:t>
        </w:r>
        <w:r w:rsidR="00D65E9B" w:rsidRPr="00892992">
          <w:rPr>
            <w:rStyle w:val="Hyperlink"/>
            <w:rFonts w:cs="Arial"/>
            <w:noProof/>
            <w:sz w:val="24"/>
            <w:szCs w:val="28"/>
          </w:rPr>
          <w:t xml:space="preserve"> right </w:t>
        </w:r>
        <w:r w:rsidR="00950212" w:rsidRPr="00892992">
          <w:rPr>
            <w:rStyle w:val="Hyperlink"/>
            <w:rFonts w:cs="Arial"/>
            <w:noProof/>
            <w:sz w:val="24"/>
            <w:szCs w:val="28"/>
          </w:rPr>
          <w:t xml:space="preserve"> withdraw</w:t>
        </w:r>
      </w:hyperlink>
      <w:r w:rsidR="00950212" w:rsidRPr="00892992">
        <w:rPr>
          <w:rFonts w:cs="Arial"/>
          <w:sz w:val="24"/>
          <w:szCs w:val="28"/>
        </w:rPr>
        <w:t xml:space="preserve"> </w:t>
      </w:r>
    </w:p>
    <w:p w14:paraId="5E4DA8F6" w14:textId="77777777" w:rsidR="00EF7168" w:rsidRPr="00892992" w:rsidRDefault="00EF7168" w:rsidP="00EF7168">
      <w:pPr>
        <w:rPr>
          <w:sz w:val="24"/>
        </w:rPr>
      </w:pPr>
      <w:r w:rsidRPr="00892992">
        <w:rPr>
          <w:sz w:val="24"/>
        </w:rPr>
        <w:t>9.  Training and Support</w:t>
      </w:r>
    </w:p>
    <w:p w14:paraId="6457C4D3" w14:textId="77777777" w:rsidR="00591392" w:rsidRPr="00892992" w:rsidRDefault="00EF7168" w:rsidP="005A6EFA">
      <w:pPr>
        <w:pStyle w:val="TOC1"/>
        <w:tabs>
          <w:tab w:val="right" w:leader="dot" w:pos="9736"/>
        </w:tabs>
        <w:rPr>
          <w:rFonts w:cs="Arial"/>
          <w:noProof/>
          <w:sz w:val="24"/>
          <w:szCs w:val="28"/>
        </w:rPr>
      </w:pPr>
      <w:hyperlink w:anchor="_Toc114743643" w:history="1">
        <w:r w:rsidRPr="00892992">
          <w:rPr>
            <w:rStyle w:val="Hyperlink"/>
            <w:rFonts w:cs="Arial"/>
            <w:noProof/>
            <w:sz w:val="24"/>
            <w:szCs w:val="28"/>
          </w:rPr>
          <w:t>10.</w:t>
        </w:r>
        <w:r w:rsidR="00591392" w:rsidRPr="00892992">
          <w:rPr>
            <w:rStyle w:val="Hyperlink"/>
            <w:rFonts w:cs="Arial"/>
            <w:noProof/>
            <w:sz w:val="24"/>
            <w:szCs w:val="28"/>
          </w:rPr>
          <w:t xml:space="preserve"> </w:t>
        </w:r>
        <w:r w:rsidR="00950212" w:rsidRPr="00892992">
          <w:rPr>
            <w:rStyle w:val="Hyperlink"/>
            <w:rFonts w:cs="Arial"/>
            <w:noProof/>
            <w:sz w:val="24"/>
            <w:szCs w:val="28"/>
          </w:rPr>
          <w:t>Monitoring, Review and Evaluation</w:t>
        </w:r>
      </w:hyperlink>
    </w:p>
    <w:p w14:paraId="1626BC3B" w14:textId="77777777" w:rsidR="00950212" w:rsidRPr="00892992" w:rsidRDefault="00950212" w:rsidP="005A6EFA">
      <w:pPr>
        <w:rPr>
          <w:rFonts w:cs="Arial"/>
          <w:sz w:val="24"/>
          <w:szCs w:val="28"/>
        </w:rPr>
      </w:pPr>
    </w:p>
    <w:p w14:paraId="670FD449" w14:textId="77777777" w:rsidR="00591392" w:rsidRPr="00892992" w:rsidRDefault="00591392" w:rsidP="005A6EFA">
      <w:pPr>
        <w:pStyle w:val="TOC1"/>
        <w:tabs>
          <w:tab w:val="right" w:leader="dot" w:pos="9736"/>
        </w:tabs>
        <w:rPr>
          <w:rFonts w:eastAsia="Times New Roman" w:cs="Arial"/>
          <w:noProof/>
          <w:sz w:val="24"/>
          <w:szCs w:val="28"/>
          <w:lang w:val="en-GB" w:eastAsia="en-GB"/>
        </w:rPr>
      </w:pPr>
      <w:hyperlink w:anchor="_Toc114743645" w:history="1">
        <w:r w:rsidRPr="00892992">
          <w:rPr>
            <w:rStyle w:val="Hyperlink"/>
            <w:rFonts w:cs="Arial"/>
            <w:noProof/>
            <w:sz w:val="24"/>
            <w:szCs w:val="28"/>
          </w:rPr>
          <w:t>Appendix 1: Curriculum map</w:t>
        </w:r>
      </w:hyperlink>
    </w:p>
    <w:p w14:paraId="654FDED7" w14:textId="77777777" w:rsidR="00591392" w:rsidRPr="00892992" w:rsidRDefault="00591392" w:rsidP="005A6EFA">
      <w:pPr>
        <w:pStyle w:val="TOC3"/>
        <w:tabs>
          <w:tab w:val="right" w:leader="dot" w:pos="9736"/>
        </w:tabs>
        <w:ind w:left="0"/>
        <w:rPr>
          <w:rFonts w:eastAsia="Times New Roman" w:cs="Arial"/>
          <w:noProof/>
          <w:sz w:val="24"/>
          <w:szCs w:val="28"/>
          <w:lang w:val="en-GB" w:eastAsia="en-GB"/>
        </w:rPr>
      </w:pPr>
      <w:hyperlink w:anchor="_Toc114743646" w:history="1">
        <w:r w:rsidRPr="00892992">
          <w:rPr>
            <w:rStyle w:val="Hyperlink"/>
            <w:rFonts w:cs="Arial"/>
            <w:noProof/>
            <w:sz w:val="24"/>
            <w:szCs w:val="28"/>
          </w:rPr>
          <w:t xml:space="preserve">Appendix 2: </w:t>
        </w:r>
        <w:r w:rsidR="00950212" w:rsidRPr="00892992">
          <w:rPr>
            <w:rStyle w:val="Hyperlink"/>
            <w:rFonts w:cs="Arial"/>
            <w:noProof/>
            <w:sz w:val="24"/>
            <w:szCs w:val="28"/>
          </w:rPr>
          <w:t>Curriculum Matching</w:t>
        </w:r>
      </w:hyperlink>
    </w:p>
    <w:p w14:paraId="4424D4A4" w14:textId="77777777" w:rsidR="00591392" w:rsidRPr="00892992" w:rsidRDefault="00C96F88" w:rsidP="005A6EFA">
      <w:pPr>
        <w:pStyle w:val="TOC3"/>
        <w:tabs>
          <w:tab w:val="right" w:leader="dot" w:pos="9736"/>
        </w:tabs>
        <w:ind w:left="0"/>
        <w:rPr>
          <w:rFonts w:eastAsia="Times New Roman" w:cs="Arial"/>
          <w:noProof/>
          <w:sz w:val="24"/>
          <w:szCs w:val="28"/>
          <w:lang w:val="en-GB" w:eastAsia="en-GB"/>
        </w:rPr>
      </w:pPr>
      <w:r>
        <w:rPr>
          <w:rFonts w:eastAsia="Times New Roman" w:cs="Arial"/>
          <w:noProof/>
          <w:sz w:val="24"/>
          <w:szCs w:val="28"/>
          <w:lang w:val="en-GB" w:eastAsia="en-GB"/>
        </w:rPr>
        <w:t>Ap</w:t>
      </w:r>
      <w:r w:rsidR="00436941">
        <w:rPr>
          <w:rFonts w:eastAsia="Times New Roman" w:cs="Arial"/>
          <w:noProof/>
          <w:sz w:val="24"/>
          <w:szCs w:val="28"/>
          <w:lang w:val="en-GB" w:eastAsia="en-GB"/>
        </w:rPr>
        <w:t>p</w:t>
      </w:r>
      <w:r>
        <w:rPr>
          <w:rFonts w:eastAsia="Times New Roman" w:cs="Arial"/>
          <w:noProof/>
          <w:sz w:val="24"/>
          <w:szCs w:val="28"/>
          <w:lang w:val="en-GB" w:eastAsia="en-GB"/>
        </w:rPr>
        <w:t>endix 3: Parent's right to withdrawn form</w:t>
      </w:r>
    </w:p>
    <w:p w14:paraId="53FE7F0E" w14:textId="77777777" w:rsidR="0008169D" w:rsidRPr="00892992" w:rsidRDefault="00591392" w:rsidP="005A6EFA">
      <w:pPr>
        <w:pStyle w:val="1bodycopy10pt"/>
        <w:rPr>
          <w:rFonts w:cs="Arial"/>
          <w:noProof/>
          <w:sz w:val="24"/>
          <w:szCs w:val="28"/>
        </w:rPr>
      </w:pPr>
      <w:r w:rsidRPr="00892992">
        <w:rPr>
          <w:rFonts w:cs="Arial"/>
          <w:noProof/>
          <w:sz w:val="24"/>
          <w:szCs w:val="28"/>
        </w:rPr>
        <w:fldChar w:fldCharType="end"/>
      </w:r>
      <w:bookmarkEnd w:id="36"/>
    </w:p>
    <w:p w14:paraId="655D1001" w14:textId="77777777" w:rsidR="00591392" w:rsidRPr="00892992" w:rsidRDefault="00591392" w:rsidP="005A6EFA">
      <w:pPr>
        <w:pStyle w:val="1bodycopy10pt"/>
        <w:rPr>
          <w:rFonts w:cs="Arial"/>
          <w:noProof/>
          <w:sz w:val="24"/>
          <w:szCs w:val="28"/>
        </w:rPr>
      </w:pPr>
      <w:r w:rsidRPr="00892992">
        <w:rPr>
          <w:rFonts w:cs="Arial"/>
          <w:noProof/>
          <w:sz w:val="24"/>
          <w:szCs w:val="28"/>
        </w:rPr>
        <mc:AlternateContent>
          <mc:Choice Requires="wps">
            <w:drawing>
              <wp:anchor distT="4294967293" distB="4294967293" distL="114300" distR="114300" simplePos="0" relativeHeight="251659264" behindDoc="0" locked="0" layoutInCell="1" allowOverlap="1" wp14:anchorId="19F75C79" wp14:editId="41A33FEF">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212E1B" id="Straight Connector 1"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3E3BE0FD" w14:textId="77777777" w:rsidR="0008169D" w:rsidRPr="00892992" w:rsidRDefault="0008169D" w:rsidP="005A6EFA">
      <w:pPr>
        <w:pStyle w:val="Heading1"/>
        <w:rPr>
          <w:sz w:val="24"/>
          <w:szCs w:val="28"/>
          <w:u w:val="single"/>
        </w:rPr>
      </w:pPr>
      <w:bookmarkStart w:id="37" w:name="_Toc114743634"/>
    </w:p>
    <w:p w14:paraId="1A330F99" w14:textId="77777777" w:rsidR="0008169D" w:rsidRPr="00892992" w:rsidRDefault="0008169D" w:rsidP="005A6EFA">
      <w:pPr>
        <w:pStyle w:val="Heading1"/>
        <w:rPr>
          <w:sz w:val="24"/>
          <w:szCs w:val="28"/>
          <w:u w:val="single"/>
        </w:rPr>
      </w:pPr>
    </w:p>
    <w:p w14:paraId="33EA1136" w14:textId="77777777" w:rsidR="0008169D" w:rsidRPr="00892992" w:rsidRDefault="0008169D" w:rsidP="005A6EFA">
      <w:pPr>
        <w:pStyle w:val="Heading1"/>
        <w:rPr>
          <w:sz w:val="24"/>
          <w:szCs w:val="28"/>
          <w:u w:val="single"/>
        </w:rPr>
      </w:pPr>
    </w:p>
    <w:p w14:paraId="35A31A09" w14:textId="77777777" w:rsidR="0008169D" w:rsidRPr="00892992" w:rsidRDefault="0008169D" w:rsidP="005A6EFA">
      <w:pPr>
        <w:pStyle w:val="Heading1"/>
        <w:rPr>
          <w:sz w:val="24"/>
          <w:szCs w:val="28"/>
          <w:u w:val="single"/>
        </w:rPr>
      </w:pPr>
    </w:p>
    <w:p w14:paraId="4D2AA7CE" w14:textId="77777777" w:rsidR="0008169D" w:rsidRPr="00892992" w:rsidRDefault="0008169D" w:rsidP="005A6EFA">
      <w:pPr>
        <w:pStyle w:val="Heading1"/>
        <w:rPr>
          <w:sz w:val="24"/>
          <w:szCs w:val="28"/>
          <w:u w:val="single"/>
        </w:rPr>
      </w:pPr>
    </w:p>
    <w:p w14:paraId="7874702F" w14:textId="77777777" w:rsidR="0008169D" w:rsidRPr="00892992" w:rsidRDefault="0008169D" w:rsidP="005A6EFA">
      <w:pPr>
        <w:pStyle w:val="Heading1"/>
        <w:rPr>
          <w:sz w:val="24"/>
          <w:szCs w:val="28"/>
          <w:u w:val="single"/>
        </w:rPr>
      </w:pPr>
    </w:p>
    <w:p w14:paraId="2600BFED" w14:textId="77777777" w:rsidR="0008169D" w:rsidRPr="00892992" w:rsidRDefault="0008169D" w:rsidP="005A6EFA">
      <w:pPr>
        <w:pStyle w:val="Heading1"/>
        <w:rPr>
          <w:sz w:val="24"/>
          <w:szCs w:val="28"/>
          <w:u w:val="single"/>
        </w:rPr>
      </w:pPr>
    </w:p>
    <w:p w14:paraId="05CF9C87" w14:textId="77777777" w:rsidR="0008169D" w:rsidRPr="00892992" w:rsidRDefault="0008169D" w:rsidP="005A6EFA">
      <w:pPr>
        <w:pStyle w:val="Heading1"/>
        <w:rPr>
          <w:sz w:val="24"/>
          <w:szCs w:val="28"/>
          <w:u w:val="single"/>
        </w:rPr>
      </w:pPr>
    </w:p>
    <w:p w14:paraId="08B487B7" w14:textId="77777777" w:rsidR="0008169D" w:rsidRPr="00892992" w:rsidRDefault="0008169D" w:rsidP="005A6EFA">
      <w:pPr>
        <w:pStyle w:val="Heading1"/>
        <w:rPr>
          <w:sz w:val="24"/>
          <w:szCs w:val="28"/>
          <w:u w:val="single"/>
        </w:rPr>
      </w:pPr>
    </w:p>
    <w:p w14:paraId="10C73274" w14:textId="77777777" w:rsidR="0008169D" w:rsidRPr="00892992" w:rsidRDefault="0008169D" w:rsidP="005A6EFA">
      <w:pPr>
        <w:pStyle w:val="Heading1"/>
        <w:rPr>
          <w:sz w:val="24"/>
          <w:szCs w:val="28"/>
          <w:u w:val="single"/>
        </w:rPr>
      </w:pPr>
    </w:p>
    <w:p w14:paraId="44E73DBE" w14:textId="77777777" w:rsidR="0008169D" w:rsidRPr="00892992" w:rsidRDefault="0008169D" w:rsidP="005A6EFA">
      <w:pPr>
        <w:pStyle w:val="Heading1"/>
        <w:rPr>
          <w:sz w:val="24"/>
          <w:szCs w:val="28"/>
          <w:u w:val="single"/>
        </w:rPr>
      </w:pPr>
    </w:p>
    <w:p w14:paraId="7638854D" w14:textId="77777777" w:rsidR="0008169D" w:rsidRPr="00892992" w:rsidRDefault="0008169D" w:rsidP="005A6EFA">
      <w:pPr>
        <w:pStyle w:val="Heading1"/>
        <w:rPr>
          <w:sz w:val="24"/>
          <w:szCs w:val="28"/>
          <w:u w:val="single"/>
        </w:rPr>
      </w:pPr>
    </w:p>
    <w:p w14:paraId="715ECEA9" w14:textId="77777777" w:rsidR="0008169D" w:rsidRPr="00892992" w:rsidRDefault="0008169D" w:rsidP="005A6EFA">
      <w:pPr>
        <w:pStyle w:val="Heading1"/>
        <w:rPr>
          <w:sz w:val="24"/>
          <w:szCs w:val="28"/>
          <w:u w:val="single"/>
        </w:rPr>
      </w:pPr>
    </w:p>
    <w:p w14:paraId="5D2B149E" w14:textId="77777777" w:rsidR="0008169D" w:rsidRPr="00892992" w:rsidRDefault="0008169D" w:rsidP="005A6EFA">
      <w:pPr>
        <w:pStyle w:val="Heading1"/>
        <w:rPr>
          <w:sz w:val="24"/>
          <w:szCs w:val="28"/>
          <w:u w:val="single"/>
        </w:rPr>
      </w:pPr>
    </w:p>
    <w:p w14:paraId="58C2C88A" w14:textId="77777777" w:rsidR="00EF7168" w:rsidRDefault="00EF7168" w:rsidP="005A6EFA">
      <w:pPr>
        <w:pStyle w:val="Heading1"/>
        <w:rPr>
          <w:sz w:val="24"/>
          <w:szCs w:val="28"/>
          <w:u w:val="single"/>
        </w:rPr>
      </w:pPr>
    </w:p>
    <w:p w14:paraId="4394397D" w14:textId="77777777" w:rsidR="00892992" w:rsidRDefault="00892992" w:rsidP="00892992">
      <w:pPr>
        <w:pStyle w:val="6Abstract"/>
        <w:rPr>
          <w:lang w:val="en-GB"/>
        </w:rPr>
      </w:pPr>
    </w:p>
    <w:p w14:paraId="286E44B5" w14:textId="77777777" w:rsidR="00892992" w:rsidRPr="00892992" w:rsidRDefault="00892992" w:rsidP="00892992">
      <w:pPr>
        <w:pStyle w:val="6Abstract"/>
        <w:rPr>
          <w:lang w:val="en-GB"/>
        </w:rPr>
      </w:pPr>
    </w:p>
    <w:p w14:paraId="294E947E" w14:textId="77777777" w:rsidR="00591392" w:rsidRDefault="00591392" w:rsidP="00F82598">
      <w:pPr>
        <w:pStyle w:val="Heading1"/>
        <w:rPr>
          <w:sz w:val="24"/>
          <w:szCs w:val="28"/>
          <w:u w:val="single"/>
        </w:rPr>
      </w:pPr>
      <w:r w:rsidRPr="00892992">
        <w:rPr>
          <w:sz w:val="24"/>
          <w:szCs w:val="28"/>
          <w:u w:val="single"/>
        </w:rPr>
        <w:lastRenderedPageBreak/>
        <w:t>1. Aims</w:t>
      </w:r>
      <w:bookmarkEnd w:id="37"/>
    </w:p>
    <w:p w14:paraId="46A37D37" w14:textId="77777777" w:rsidR="00591392" w:rsidRPr="00892992" w:rsidRDefault="00591392" w:rsidP="00F82598">
      <w:pPr>
        <w:pStyle w:val="1bodycopy10pt"/>
        <w:rPr>
          <w:rFonts w:cs="Arial"/>
          <w:sz w:val="24"/>
          <w:szCs w:val="28"/>
        </w:rPr>
      </w:pPr>
      <w:r w:rsidRPr="00892992">
        <w:rPr>
          <w:rFonts w:cs="Arial"/>
          <w:sz w:val="24"/>
          <w:szCs w:val="28"/>
        </w:rPr>
        <w:t>The aims of relationships and sex education (RSE) at our school are to:</w:t>
      </w:r>
    </w:p>
    <w:p w14:paraId="09077FD9" w14:textId="77777777" w:rsidR="00591392" w:rsidRPr="00892992" w:rsidRDefault="00591392" w:rsidP="00F82598">
      <w:pPr>
        <w:pStyle w:val="3Bulletedcopyblue"/>
        <w:rPr>
          <w:sz w:val="24"/>
          <w:szCs w:val="28"/>
        </w:rPr>
      </w:pPr>
      <w:r w:rsidRPr="00892992">
        <w:rPr>
          <w:sz w:val="24"/>
          <w:szCs w:val="28"/>
        </w:rPr>
        <w:t>Provide a framework in which sensitive discussions can take place</w:t>
      </w:r>
    </w:p>
    <w:p w14:paraId="7FC06BA3" w14:textId="77777777" w:rsidR="00591392" w:rsidRPr="00892992" w:rsidRDefault="00591392" w:rsidP="00F82598">
      <w:pPr>
        <w:pStyle w:val="3Bulletedcopyblue"/>
        <w:rPr>
          <w:sz w:val="24"/>
          <w:szCs w:val="28"/>
        </w:rPr>
      </w:pPr>
      <w:r w:rsidRPr="00892992">
        <w:rPr>
          <w:sz w:val="24"/>
          <w:szCs w:val="28"/>
        </w:rPr>
        <w:t>Prepare pupils for puberty, and give them an understanding of sexual development and the importance of health and hygiene</w:t>
      </w:r>
    </w:p>
    <w:p w14:paraId="13EE5B2E" w14:textId="77777777" w:rsidR="00591392" w:rsidRPr="00892992" w:rsidRDefault="00591392" w:rsidP="00F82598">
      <w:pPr>
        <w:pStyle w:val="3Bulletedcopyblue"/>
        <w:rPr>
          <w:sz w:val="24"/>
          <w:szCs w:val="28"/>
        </w:rPr>
      </w:pPr>
      <w:r w:rsidRPr="00892992">
        <w:rPr>
          <w:sz w:val="24"/>
          <w:szCs w:val="28"/>
        </w:rPr>
        <w:t>Help pupils develop feelings of self-respect, confidence and empathy</w:t>
      </w:r>
    </w:p>
    <w:p w14:paraId="3A2CBD11" w14:textId="77777777" w:rsidR="00591392" w:rsidRPr="00892992" w:rsidRDefault="00591392" w:rsidP="00F82598">
      <w:pPr>
        <w:pStyle w:val="3Bulletedcopyblue"/>
        <w:rPr>
          <w:sz w:val="24"/>
          <w:szCs w:val="28"/>
        </w:rPr>
      </w:pPr>
      <w:r w:rsidRPr="00892992">
        <w:rPr>
          <w:sz w:val="24"/>
          <w:szCs w:val="28"/>
        </w:rPr>
        <w:t>Create a positive culture around issues of sexuality and relationships</w:t>
      </w:r>
    </w:p>
    <w:p w14:paraId="615E0858" w14:textId="77777777" w:rsidR="00591392" w:rsidRPr="00892992" w:rsidRDefault="00591392" w:rsidP="00F82598">
      <w:pPr>
        <w:pStyle w:val="3Bulletedcopyblue"/>
        <w:rPr>
          <w:sz w:val="24"/>
          <w:szCs w:val="28"/>
        </w:rPr>
      </w:pPr>
      <w:r w:rsidRPr="00892992">
        <w:rPr>
          <w:sz w:val="24"/>
          <w:szCs w:val="28"/>
        </w:rPr>
        <w:t>Teach pupils the correct vocabulary to describe themselves and their bodies</w:t>
      </w:r>
      <w:r w:rsidR="00D65E9B" w:rsidRPr="00892992">
        <w:rPr>
          <w:sz w:val="24"/>
          <w:szCs w:val="28"/>
        </w:rPr>
        <w:br/>
      </w:r>
    </w:p>
    <w:p w14:paraId="6F7309A2" w14:textId="77777777" w:rsidR="00591392" w:rsidRPr="00892992" w:rsidRDefault="00591392" w:rsidP="00F82598">
      <w:pPr>
        <w:pStyle w:val="Heading1"/>
        <w:rPr>
          <w:sz w:val="24"/>
          <w:szCs w:val="28"/>
          <w:u w:val="single"/>
        </w:rPr>
      </w:pPr>
      <w:bookmarkStart w:id="38" w:name="_Toc114743635"/>
      <w:r w:rsidRPr="00892992">
        <w:rPr>
          <w:sz w:val="24"/>
          <w:szCs w:val="28"/>
          <w:u w:val="single"/>
        </w:rPr>
        <w:t>2. Statutory requirements</w:t>
      </w:r>
      <w:bookmarkEnd w:id="38"/>
    </w:p>
    <w:p w14:paraId="2B457ABF" w14:textId="77777777" w:rsidR="00591392" w:rsidRPr="00892992" w:rsidRDefault="00591392" w:rsidP="00F82598">
      <w:pPr>
        <w:pStyle w:val="1bodycopy"/>
        <w:rPr>
          <w:rStyle w:val="Hyperlink"/>
          <w:rFonts w:cs="Arial"/>
          <w:sz w:val="24"/>
          <w:szCs w:val="28"/>
        </w:rPr>
      </w:pPr>
      <w:r w:rsidRPr="00892992">
        <w:rPr>
          <w:rFonts w:cs="Arial"/>
          <w:sz w:val="24"/>
          <w:szCs w:val="28"/>
        </w:rPr>
        <w:t xml:space="preserve">As a </w:t>
      </w:r>
      <w:r w:rsidR="005527EB" w:rsidRPr="00892992">
        <w:rPr>
          <w:rFonts w:cs="Arial"/>
          <w:sz w:val="24"/>
          <w:szCs w:val="28"/>
        </w:rPr>
        <w:t>state</w:t>
      </w:r>
      <w:r w:rsidRPr="00892992">
        <w:rPr>
          <w:rFonts w:cs="Arial"/>
          <w:sz w:val="24"/>
          <w:szCs w:val="28"/>
        </w:rPr>
        <w:t xml:space="preserve"> primary school, we must provide relationships education to all pupils under section 34 of the </w:t>
      </w:r>
      <w:r w:rsidRPr="00892992">
        <w:rPr>
          <w:rFonts w:cs="Arial"/>
          <w:sz w:val="24"/>
          <w:szCs w:val="28"/>
        </w:rPr>
        <w:fldChar w:fldCharType="begin"/>
      </w:r>
      <w:r w:rsidRPr="00892992">
        <w:rPr>
          <w:rFonts w:cs="Arial"/>
          <w:sz w:val="24"/>
          <w:szCs w:val="28"/>
        </w:rPr>
        <w:instrText xml:space="preserve"> HYPERLINK "http://www.legislation.gov.uk/ukpga/2017/16/section/34/enacted" </w:instrText>
      </w:r>
      <w:r w:rsidRPr="00892992">
        <w:rPr>
          <w:rFonts w:cs="Arial"/>
          <w:sz w:val="24"/>
          <w:szCs w:val="28"/>
        </w:rPr>
      </w:r>
      <w:r w:rsidRPr="00892992">
        <w:rPr>
          <w:rFonts w:cs="Arial"/>
          <w:sz w:val="24"/>
          <w:szCs w:val="28"/>
        </w:rPr>
        <w:fldChar w:fldCharType="separate"/>
      </w:r>
      <w:r w:rsidRPr="00892992">
        <w:rPr>
          <w:rStyle w:val="Hyperlink"/>
          <w:rFonts w:cs="Arial"/>
          <w:sz w:val="24"/>
          <w:szCs w:val="28"/>
        </w:rPr>
        <w:t>Children and Social Work Act 2017.</w:t>
      </w:r>
    </w:p>
    <w:p w14:paraId="2382C4A2" w14:textId="77777777" w:rsidR="00591392" w:rsidRPr="00892992" w:rsidRDefault="00591392" w:rsidP="00F82598">
      <w:pPr>
        <w:pStyle w:val="1bodycopy"/>
        <w:rPr>
          <w:rFonts w:cs="Arial"/>
          <w:sz w:val="24"/>
          <w:szCs w:val="28"/>
        </w:rPr>
      </w:pPr>
      <w:r w:rsidRPr="00892992">
        <w:rPr>
          <w:rFonts w:cs="Arial"/>
          <w:sz w:val="24"/>
          <w:szCs w:val="28"/>
        </w:rPr>
        <w:fldChar w:fldCharType="end"/>
      </w:r>
      <w:r w:rsidRPr="00892992">
        <w:rPr>
          <w:rFonts w:cs="Arial"/>
          <w:sz w:val="24"/>
          <w:szCs w:val="28"/>
        </w:rPr>
        <w:t xml:space="preserve">We are not required to provide sex education, but we do need to teach the elements of sex education contained in the science curriculum. </w:t>
      </w:r>
    </w:p>
    <w:p w14:paraId="6ABE4D1F" w14:textId="77777777" w:rsidR="00591392" w:rsidRPr="00892992" w:rsidRDefault="00591392" w:rsidP="00F82598">
      <w:pPr>
        <w:pStyle w:val="1bodycopy"/>
        <w:rPr>
          <w:rFonts w:eastAsia="Calibri" w:cs="Arial"/>
          <w:sz w:val="24"/>
          <w:szCs w:val="28"/>
          <w:lang w:val="en-GB"/>
        </w:rPr>
      </w:pPr>
      <w:r w:rsidRPr="00892992">
        <w:rPr>
          <w:rFonts w:cs="Arial"/>
          <w:sz w:val="24"/>
          <w:szCs w:val="28"/>
        </w:rPr>
        <w:t xml:space="preserve">In teaching RSE, we must have regard to </w:t>
      </w:r>
      <w:hyperlink r:id="rId7" w:history="1">
        <w:r w:rsidRPr="00892992">
          <w:rPr>
            <w:rStyle w:val="Hyperlink"/>
            <w:rFonts w:eastAsia="Calibri" w:cs="Arial"/>
            <w:sz w:val="24"/>
            <w:szCs w:val="28"/>
            <w:lang w:val="en-GB"/>
          </w:rPr>
          <w:t>guidance</w:t>
        </w:r>
      </w:hyperlink>
      <w:r w:rsidRPr="00892992">
        <w:rPr>
          <w:rFonts w:eastAsia="Calibri" w:cs="Arial"/>
          <w:sz w:val="24"/>
          <w:szCs w:val="28"/>
          <w:lang w:val="en-GB"/>
        </w:rPr>
        <w:t xml:space="preserve"> </w:t>
      </w:r>
      <w:r w:rsidRPr="00892992">
        <w:rPr>
          <w:rFonts w:cs="Arial"/>
          <w:sz w:val="24"/>
          <w:szCs w:val="28"/>
        </w:rPr>
        <w:t xml:space="preserve">issued by the secretary of state, as outlined in </w:t>
      </w:r>
      <w:r w:rsidRPr="00892992">
        <w:rPr>
          <w:rFonts w:eastAsia="Calibri" w:cs="Arial"/>
          <w:sz w:val="24"/>
          <w:szCs w:val="28"/>
          <w:lang w:val="en-GB"/>
        </w:rPr>
        <w:t xml:space="preserve">section 403 of the </w:t>
      </w:r>
      <w:hyperlink r:id="rId8" w:history="1">
        <w:r w:rsidRPr="00892992">
          <w:rPr>
            <w:rStyle w:val="Hyperlink"/>
            <w:rFonts w:eastAsia="Calibri" w:cs="Arial"/>
            <w:sz w:val="24"/>
            <w:szCs w:val="28"/>
            <w:lang w:val="en-GB"/>
          </w:rPr>
          <w:t>Education Act 1996</w:t>
        </w:r>
        <w:r w:rsidRPr="00892992">
          <w:rPr>
            <w:rFonts w:eastAsia="Calibri" w:cs="Arial"/>
            <w:sz w:val="24"/>
            <w:szCs w:val="28"/>
            <w:lang w:val="en-GB"/>
          </w:rPr>
          <w:t>.</w:t>
        </w:r>
      </w:hyperlink>
    </w:p>
    <w:p w14:paraId="21A18909" w14:textId="77777777" w:rsidR="00591392" w:rsidRPr="00892992" w:rsidRDefault="00591392" w:rsidP="00F82598">
      <w:pPr>
        <w:pStyle w:val="1bodycopy"/>
        <w:rPr>
          <w:rFonts w:eastAsia="Calibri" w:cs="Arial"/>
          <w:sz w:val="24"/>
          <w:szCs w:val="28"/>
          <w:lang w:val="en-GB"/>
        </w:rPr>
      </w:pPr>
      <w:r w:rsidRPr="00892992">
        <w:rPr>
          <w:rFonts w:eastAsia="Calibri" w:cs="Arial"/>
          <w:sz w:val="24"/>
          <w:szCs w:val="28"/>
          <w:lang w:val="en-GB"/>
        </w:rPr>
        <w:t>We must also have regard to our legal duties set out in:</w:t>
      </w:r>
    </w:p>
    <w:p w14:paraId="4D12F1E4" w14:textId="77777777" w:rsidR="00591392" w:rsidRPr="00892992" w:rsidRDefault="00591392" w:rsidP="00F82598">
      <w:pPr>
        <w:pStyle w:val="1bodycopy"/>
        <w:numPr>
          <w:ilvl w:val="0"/>
          <w:numId w:val="3"/>
        </w:numPr>
        <w:rPr>
          <w:rFonts w:eastAsia="Calibri" w:cs="Arial"/>
          <w:sz w:val="24"/>
          <w:szCs w:val="28"/>
          <w:lang w:val="en-GB"/>
        </w:rPr>
      </w:pPr>
      <w:r w:rsidRPr="00892992">
        <w:rPr>
          <w:rFonts w:eastAsia="Calibri" w:cs="Arial"/>
          <w:sz w:val="24"/>
          <w:szCs w:val="28"/>
          <w:lang w:val="en-GB"/>
        </w:rPr>
        <w:t>Sections 406 and 407 of the Education Act 1996</w:t>
      </w:r>
    </w:p>
    <w:p w14:paraId="6AD68693" w14:textId="77777777" w:rsidR="00591392" w:rsidRPr="00892992" w:rsidRDefault="00591392" w:rsidP="00F82598">
      <w:pPr>
        <w:pStyle w:val="1bodycopy"/>
        <w:numPr>
          <w:ilvl w:val="0"/>
          <w:numId w:val="3"/>
        </w:numPr>
        <w:rPr>
          <w:rFonts w:eastAsia="Calibri" w:cs="Arial"/>
          <w:sz w:val="24"/>
          <w:szCs w:val="28"/>
          <w:lang w:val="en-GB"/>
        </w:rPr>
      </w:pPr>
      <w:r w:rsidRPr="00892992">
        <w:rPr>
          <w:rFonts w:eastAsia="Calibri" w:cs="Arial"/>
          <w:sz w:val="24"/>
          <w:szCs w:val="28"/>
          <w:lang w:val="en-GB"/>
        </w:rPr>
        <w:t xml:space="preserve">Part 6, chapter 1 of the </w:t>
      </w:r>
      <w:hyperlink r:id="rId9" w:history="1">
        <w:r w:rsidRPr="00892992">
          <w:rPr>
            <w:rStyle w:val="Hyperlink"/>
            <w:rFonts w:eastAsia="Calibri" w:cs="Arial"/>
            <w:sz w:val="24"/>
            <w:szCs w:val="28"/>
            <w:lang w:val="en-GB"/>
          </w:rPr>
          <w:t>Equality Act 2010</w:t>
        </w:r>
      </w:hyperlink>
    </w:p>
    <w:p w14:paraId="42F5B1EF" w14:textId="77777777" w:rsidR="00591392" w:rsidRPr="00892992" w:rsidRDefault="00591392" w:rsidP="00F82598">
      <w:pPr>
        <w:pStyle w:val="1bodycopy"/>
        <w:numPr>
          <w:ilvl w:val="0"/>
          <w:numId w:val="3"/>
        </w:numPr>
        <w:rPr>
          <w:rFonts w:eastAsia="Calibri" w:cs="Arial"/>
          <w:sz w:val="24"/>
          <w:szCs w:val="28"/>
          <w:lang w:val="en-GB"/>
        </w:rPr>
      </w:pPr>
      <w:r w:rsidRPr="00892992">
        <w:rPr>
          <w:rFonts w:eastAsia="Calibri" w:cs="Arial"/>
          <w:sz w:val="24"/>
          <w:szCs w:val="28"/>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r w:rsidR="00F82598">
        <w:rPr>
          <w:rFonts w:eastAsia="Calibri" w:cs="Arial"/>
          <w:sz w:val="24"/>
          <w:szCs w:val="28"/>
          <w:lang w:val="en-GB"/>
        </w:rPr>
        <w:t>.</w:t>
      </w:r>
      <w:r w:rsidR="00D65E9B" w:rsidRPr="00892992">
        <w:rPr>
          <w:rFonts w:eastAsia="Calibri" w:cs="Arial"/>
          <w:sz w:val="24"/>
          <w:szCs w:val="28"/>
          <w:lang w:val="en-GB"/>
        </w:rPr>
        <w:br/>
      </w:r>
    </w:p>
    <w:p w14:paraId="66B7F377" w14:textId="77777777" w:rsidR="00591392" w:rsidRPr="00892992" w:rsidRDefault="00591392" w:rsidP="00F82598">
      <w:pPr>
        <w:pStyle w:val="1bodycopy"/>
        <w:rPr>
          <w:rFonts w:cs="Arial"/>
          <w:sz w:val="24"/>
          <w:szCs w:val="28"/>
        </w:rPr>
      </w:pPr>
      <w:r w:rsidRPr="00892992">
        <w:rPr>
          <w:rFonts w:cs="Arial"/>
          <w:sz w:val="24"/>
          <w:szCs w:val="28"/>
        </w:rPr>
        <w:t>At Canvey Junior School, we teach RSE as set out in this policy.</w:t>
      </w:r>
    </w:p>
    <w:p w14:paraId="3A040DAC" w14:textId="77777777" w:rsidR="0008169D" w:rsidRPr="00892992" w:rsidRDefault="0008169D" w:rsidP="00F82598">
      <w:pPr>
        <w:pStyle w:val="Heading1"/>
        <w:rPr>
          <w:sz w:val="24"/>
          <w:szCs w:val="28"/>
          <w:u w:val="single"/>
        </w:rPr>
      </w:pPr>
      <w:bookmarkStart w:id="39" w:name="_Toc114743636"/>
    </w:p>
    <w:p w14:paraId="488D5979" w14:textId="77777777" w:rsidR="00591392" w:rsidRPr="00892992" w:rsidRDefault="00591392" w:rsidP="00F82598">
      <w:pPr>
        <w:pStyle w:val="Heading1"/>
        <w:rPr>
          <w:sz w:val="24"/>
          <w:szCs w:val="28"/>
          <w:u w:val="single"/>
        </w:rPr>
      </w:pPr>
      <w:r w:rsidRPr="00892992">
        <w:rPr>
          <w:sz w:val="24"/>
          <w:szCs w:val="28"/>
          <w:u w:val="single"/>
        </w:rPr>
        <w:t>3. Policy development</w:t>
      </w:r>
      <w:bookmarkEnd w:id="39"/>
    </w:p>
    <w:p w14:paraId="71AE5690" w14:textId="77777777" w:rsidR="00591392" w:rsidRPr="00892992" w:rsidRDefault="00591392" w:rsidP="00F82598">
      <w:pPr>
        <w:pStyle w:val="1bodycopy"/>
        <w:rPr>
          <w:rFonts w:cs="Arial"/>
          <w:sz w:val="24"/>
          <w:szCs w:val="28"/>
        </w:rPr>
      </w:pPr>
      <w:r w:rsidRPr="00892992">
        <w:rPr>
          <w:rFonts w:cs="Arial"/>
          <w:sz w:val="24"/>
          <w:szCs w:val="28"/>
        </w:rPr>
        <w:t>This policy has been developed in consultation with staff, pupils and parents. The consultation and policy development process involved the following steps:</w:t>
      </w:r>
    </w:p>
    <w:p w14:paraId="483BC9D3" w14:textId="77777777" w:rsidR="00591392" w:rsidRPr="00892992" w:rsidRDefault="00591392" w:rsidP="00F82598">
      <w:pPr>
        <w:pStyle w:val="ListParagraph"/>
        <w:numPr>
          <w:ilvl w:val="0"/>
          <w:numId w:val="1"/>
        </w:numPr>
        <w:rPr>
          <w:rFonts w:cs="Arial"/>
          <w:sz w:val="24"/>
          <w:szCs w:val="28"/>
        </w:rPr>
      </w:pPr>
      <w:r w:rsidRPr="00892992">
        <w:rPr>
          <w:rFonts w:cs="Arial"/>
          <w:sz w:val="24"/>
          <w:szCs w:val="28"/>
        </w:rPr>
        <w:t xml:space="preserve">Review – working group pulled together all relevant information including relevant national and local guidance </w:t>
      </w:r>
    </w:p>
    <w:p w14:paraId="38BA72B4" w14:textId="77777777" w:rsidR="00591392" w:rsidRPr="00892992" w:rsidRDefault="00591392" w:rsidP="00F82598">
      <w:pPr>
        <w:pStyle w:val="ListParagraph"/>
        <w:ind w:left="1440"/>
        <w:rPr>
          <w:rFonts w:cs="Arial"/>
          <w:sz w:val="24"/>
          <w:szCs w:val="28"/>
        </w:rPr>
      </w:pPr>
    </w:p>
    <w:p w14:paraId="63CF2F11" w14:textId="77777777" w:rsidR="00591392" w:rsidRPr="00892992" w:rsidRDefault="00591392" w:rsidP="00F82598">
      <w:pPr>
        <w:pStyle w:val="ListParagraph"/>
        <w:numPr>
          <w:ilvl w:val="0"/>
          <w:numId w:val="1"/>
        </w:numPr>
        <w:rPr>
          <w:rFonts w:cs="Arial"/>
          <w:sz w:val="24"/>
          <w:szCs w:val="28"/>
        </w:rPr>
      </w:pPr>
      <w:r w:rsidRPr="00892992">
        <w:rPr>
          <w:rFonts w:cs="Arial"/>
          <w:sz w:val="24"/>
          <w:szCs w:val="28"/>
        </w:rPr>
        <w:t>Staff consultation – all school staff were given the opportunity to look at the policy and make recommendations</w:t>
      </w:r>
    </w:p>
    <w:p w14:paraId="1E4D8A8D" w14:textId="77777777" w:rsidR="00591392" w:rsidRPr="00892992" w:rsidRDefault="00591392" w:rsidP="00F82598">
      <w:pPr>
        <w:pStyle w:val="ListParagraph"/>
        <w:ind w:left="1440"/>
        <w:rPr>
          <w:rFonts w:cs="Arial"/>
          <w:sz w:val="24"/>
          <w:szCs w:val="28"/>
        </w:rPr>
      </w:pPr>
    </w:p>
    <w:p w14:paraId="1FC901DD" w14:textId="77777777" w:rsidR="00591392" w:rsidRPr="00892992" w:rsidRDefault="00591392" w:rsidP="00F82598">
      <w:pPr>
        <w:pStyle w:val="ListParagraph"/>
        <w:numPr>
          <w:ilvl w:val="0"/>
          <w:numId w:val="1"/>
        </w:numPr>
        <w:rPr>
          <w:rFonts w:cs="Arial"/>
          <w:sz w:val="24"/>
          <w:szCs w:val="28"/>
        </w:rPr>
      </w:pPr>
      <w:r w:rsidRPr="00892992">
        <w:rPr>
          <w:rFonts w:cs="Arial"/>
          <w:sz w:val="24"/>
          <w:szCs w:val="28"/>
        </w:rPr>
        <w:t>Parent/stakeholder consultation – parents and any interested parties were invited to attend a meeting about the policy</w:t>
      </w:r>
    </w:p>
    <w:p w14:paraId="7D594F6D" w14:textId="77777777" w:rsidR="00591392" w:rsidRPr="00892992" w:rsidRDefault="00591392" w:rsidP="00F82598">
      <w:pPr>
        <w:pStyle w:val="ListParagraph"/>
        <w:ind w:left="1440"/>
        <w:rPr>
          <w:rFonts w:cs="Arial"/>
          <w:sz w:val="24"/>
          <w:szCs w:val="28"/>
        </w:rPr>
      </w:pPr>
    </w:p>
    <w:p w14:paraId="66490820" w14:textId="77777777" w:rsidR="00591392" w:rsidRPr="00892992" w:rsidRDefault="00591392" w:rsidP="00F82598">
      <w:pPr>
        <w:pStyle w:val="ListParagraph"/>
        <w:numPr>
          <w:ilvl w:val="0"/>
          <w:numId w:val="1"/>
        </w:numPr>
        <w:rPr>
          <w:rFonts w:cs="Arial"/>
          <w:sz w:val="24"/>
          <w:szCs w:val="28"/>
        </w:rPr>
      </w:pPr>
      <w:r w:rsidRPr="00892992">
        <w:rPr>
          <w:rFonts w:cs="Arial"/>
          <w:sz w:val="24"/>
          <w:szCs w:val="28"/>
        </w:rPr>
        <w:t>Pupil consultation – we investigated what exactly pupils want from their RSE</w:t>
      </w:r>
    </w:p>
    <w:p w14:paraId="1AC99376" w14:textId="77777777" w:rsidR="00591392" w:rsidRPr="00892992" w:rsidRDefault="00591392" w:rsidP="00F82598">
      <w:pPr>
        <w:pStyle w:val="ListParagraph"/>
        <w:ind w:left="1440"/>
        <w:rPr>
          <w:rFonts w:cs="Arial"/>
          <w:sz w:val="24"/>
          <w:szCs w:val="28"/>
        </w:rPr>
      </w:pPr>
    </w:p>
    <w:p w14:paraId="422AD58E" w14:textId="77777777" w:rsidR="00591392" w:rsidRDefault="00591392" w:rsidP="00F82598">
      <w:pPr>
        <w:pStyle w:val="ListParagraph"/>
        <w:numPr>
          <w:ilvl w:val="0"/>
          <w:numId w:val="1"/>
        </w:numPr>
        <w:rPr>
          <w:rFonts w:cs="Arial"/>
          <w:sz w:val="24"/>
          <w:szCs w:val="28"/>
        </w:rPr>
      </w:pPr>
      <w:r w:rsidRPr="00892992">
        <w:rPr>
          <w:rFonts w:cs="Arial"/>
          <w:sz w:val="24"/>
          <w:szCs w:val="28"/>
        </w:rPr>
        <w:t>Ratification – once amendments were made, the policy was shared with governors and ratified</w:t>
      </w:r>
    </w:p>
    <w:p w14:paraId="004F9191" w14:textId="77777777" w:rsidR="00892992" w:rsidRPr="00892992" w:rsidRDefault="00892992" w:rsidP="00F82598">
      <w:pPr>
        <w:pStyle w:val="ListParagraph"/>
        <w:rPr>
          <w:rFonts w:cs="Arial"/>
          <w:sz w:val="24"/>
          <w:szCs w:val="28"/>
        </w:rPr>
      </w:pPr>
    </w:p>
    <w:p w14:paraId="07900726" w14:textId="77777777" w:rsidR="00591392" w:rsidRPr="00892992" w:rsidRDefault="00591392" w:rsidP="00F82598">
      <w:pPr>
        <w:pStyle w:val="Heading1"/>
        <w:rPr>
          <w:sz w:val="24"/>
          <w:szCs w:val="28"/>
          <w:u w:val="single"/>
        </w:rPr>
      </w:pPr>
      <w:bookmarkStart w:id="40" w:name="_Toc531168964"/>
      <w:bookmarkStart w:id="41" w:name="_Toc114743637"/>
      <w:r w:rsidRPr="00892992">
        <w:rPr>
          <w:sz w:val="24"/>
          <w:szCs w:val="28"/>
          <w:u w:val="single"/>
        </w:rPr>
        <w:t>4. Definition</w:t>
      </w:r>
      <w:bookmarkEnd w:id="40"/>
      <w:bookmarkEnd w:id="41"/>
    </w:p>
    <w:p w14:paraId="3B6EFB5F" w14:textId="77777777" w:rsidR="00591392" w:rsidRPr="00892992" w:rsidRDefault="00591392" w:rsidP="00F82598">
      <w:pPr>
        <w:rPr>
          <w:rFonts w:cs="Arial"/>
          <w:bCs/>
          <w:sz w:val="24"/>
          <w:szCs w:val="28"/>
        </w:rPr>
      </w:pPr>
      <w:r w:rsidRPr="00892992">
        <w:rPr>
          <w:rFonts w:cs="Arial"/>
          <w:bCs/>
          <w:sz w:val="24"/>
          <w:szCs w:val="28"/>
        </w:rPr>
        <w:t>Relationships Education is about pupils being taught about different relationships including about friendships, family, and the people that can help them. Respect for others is also taught in an age-appropriate way with a focus on healthy relationships that pupils will encounter. This also applies to online relationships to ensure that children are safe when online and how others can use their information in a way that they may not expect.</w:t>
      </w:r>
    </w:p>
    <w:p w14:paraId="2BAE4711" w14:textId="77777777" w:rsidR="00591392" w:rsidRPr="00892992" w:rsidRDefault="00591392" w:rsidP="00F82598">
      <w:pPr>
        <w:rPr>
          <w:rFonts w:cs="Arial"/>
          <w:bCs/>
          <w:sz w:val="24"/>
          <w:szCs w:val="28"/>
        </w:rPr>
      </w:pPr>
      <w:r w:rsidRPr="00892992">
        <w:rPr>
          <w:rFonts w:cs="Arial"/>
          <w:bCs/>
          <w:sz w:val="24"/>
          <w:szCs w:val="28"/>
        </w:rPr>
        <w:t>This teaching includes different types of family that provide a nurturing environment for children, including, for example, single parent families, families headed by grandparents, adoptive parents and Lesbian Gay Bi and Trans (LGBT) parents. The purpose of this is to ensure that there is no stigmatisation of different families, and to show that people come from different backgrounds.</w:t>
      </w:r>
    </w:p>
    <w:p w14:paraId="57E92061" w14:textId="77777777" w:rsidR="00436941" w:rsidRPr="00436941" w:rsidRDefault="00436941" w:rsidP="00F82598">
      <w:pPr>
        <w:pStyle w:val="1bodycopy10pt"/>
        <w:rPr>
          <w:sz w:val="24"/>
          <w:lang w:eastAsia="en-GB"/>
        </w:rPr>
      </w:pPr>
      <w:r w:rsidRPr="00436941">
        <w:rPr>
          <w:sz w:val="24"/>
          <w:lang w:eastAsia="en-GB"/>
        </w:rPr>
        <w:t xml:space="preserve">RSE is about the emotional, social and cultural development of pupils, and involves learning about relationships, sexual health, sexuality, healthy lifestyles, diversity and personal identity. </w:t>
      </w:r>
    </w:p>
    <w:p w14:paraId="258C14D6" w14:textId="77777777" w:rsidR="00591392" w:rsidRPr="00892992" w:rsidRDefault="00591392" w:rsidP="00F82598">
      <w:pPr>
        <w:rPr>
          <w:rFonts w:cs="Arial"/>
          <w:sz w:val="24"/>
          <w:szCs w:val="28"/>
        </w:rPr>
      </w:pPr>
      <w:r w:rsidRPr="00892992">
        <w:rPr>
          <w:rFonts w:cs="Arial"/>
          <w:sz w:val="24"/>
          <w:szCs w:val="28"/>
        </w:rPr>
        <w:t>RSE does not encourage early sexual experimentation. It teaches children and young people to understand human sexuality and to respect themselves and others, to build self-esteem and understand the reasons for delaying sexual activity so that they can develop safe, fulfilling and healthy sexual relationships, at the appropriate time.</w:t>
      </w:r>
    </w:p>
    <w:p w14:paraId="0A08294A" w14:textId="77777777" w:rsidR="00591392" w:rsidRPr="00892992" w:rsidRDefault="00591392" w:rsidP="00F82598">
      <w:pPr>
        <w:pStyle w:val="1bodycopy10pt"/>
        <w:rPr>
          <w:rFonts w:cs="Arial"/>
          <w:sz w:val="24"/>
          <w:szCs w:val="28"/>
          <w:lang w:val="en-GB"/>
        </w:rPr>
      </w:pPr>
    </w:p>
    <w:p w14:paraId="7624C3A9" w14:textId="77777777" w:rsidR="00591392" w:rsidRPr="00892992" w:rsidRDefault="00591392" w:rsidP="00F82598">
      <w:pPr>
        <w:pStyle w:val="Heading1"/>
        <w:rPr>
          <w:sz w:val="24"/>
          <w:szCs w:val="28"/>
          <w:u w:val="single"/>
        </w:rPr>
      </w:pPr>
      <w:bookmarkStart w:id="42" w:name="_Toc114743638"/>
      <w:r w:rsidRPr="00892992">
        <w:rPr>
          <w:sz w:val="24"/>
          <w:szCs w:val="28"/>
          <w:u w:val="single"/>
        </w:rPr>
        <w:t xml:space="preserve">5. </w:t>
      </w:r>
      <w:r w:rsidR="008B438B" w:rsidRPr="00892992">
        <w:rPr>
          <w:sz w:val="24"/>
          <w:szCs w:val="28"/>
          <w:u w:val="single"/>
        </w:rPr>
        <w:t xml:space="preserve">Implementation and </w:t>
      </w:r>
      <w:r w:rsidRPr="00892992">
        <w:rPr>
          <w:sz w:val="24"/>
          <w:szCs w:val="28"/>
          <w:u w:val="single"/>
        </w:rPr>
        <w:t>Curriculum</w:t>
      </w:r>
      <w:bookmarkEnd w:id="42"/>
    </w:p>
    <w:p w14:paraId="7B732B0B" w14:textId="77777777" w:rsidR="00591392" w:rsidRDefault="00591392" w:rsidP="00F82598">
      <w:pPr>
        <w:pStyle w:val="1bodycopy10pt"/>
        <w:rPr>
          <w:rFonts w:cs="Arial"/>
          <w:sz w:val="24"/>
          <w:szCs w:val="28"/>
          <w:lang w:val="en-GB"/>
        </w:rPr>
      </w:pPr>
      <w:r w:rsidRPr="00892992">
        <w:rPr>
          <w:rFonts w:cs="Arial"/>
          <w:sz w:val="24"/>
          <w:szCs w:val="28"/>
          <w:lang w:val="en-GB"/>
        </w:rPr>
        <w:t>Our RSE curriculum is set out as per Appendix 1, but we may need to adapt it as and when necessary.</w:t>
      </w:r>
    </w:p>
    <w:p w14:paraId="0C47408E" w14:textId="77777777" w:rsidR="00591392" w:rsidRPr="00892992" w:rsidRDefault="00F82598" w:rsidP="00F82598">
      <w:pPr>
        <w:pStyle w:val="1bodycopy10pt"/>
        <w:rPr>
          <w:rFonts w:cs="Arial"/>
          <w:sz w:val="24"/>
          <w:szCs w:val="28"/>
          <w:lang w:val="en-GB"/>
        </w:rPr>
      </w:pPr>
      <w:r>
        <w:rPr>
          <w:rFonts w:cs="Arial"/>
          <w:sz w:val="24"/>
          <w:szCs w:val="28"/>
          <w:lang w:val="en-GB"/>
        </w:rPr>
        <w:br/>
      </w:r>
      <w:r w:rsidR="00591392" w:rsidRPr="00892992">
        <w:rPr>
          <w:rFonts w:cs="Arial"/>
          <w:sz w:val="24"/>
          <w:szCs w:val="28"/>
          <w:lang w:val="en-GB"/>
        </w:rPr>
        <w:t xml:space="preserve">We have developed the curriculum in consultation with parents, pupils and staff, and </w:t>
      </w:r>
      <w:proofErr w:type="gramStart"/>
      <w:r w:rsidR="00591392" w:rsidRPr="00892992">
        <w:rPr>
          <w:rFonts w:cs="Arial"/>
          <w:sz w:val="24"/>
          <w:szCs w:val="28"/>
          <w:lang w:val="en-GB"/>
        </w:rPr>
        <w:t>taking into account</w:t>
      </w:r>
      <w:proofErr w:type="gramEnd"/>
      <w:r w:rsidR="00591392" w:rsidRPr="00892992">
        <w:rPr>
          <w:rFonts w:cs="Arial"/>
          <w:sz w:val="24"/>
          <w:szCs w:val="28"/>
          <w:lang w:val="en-GB"/>
        </w:rPr>
        <w:t xml:space="preserve"> the age, developmental stage, needs and feelings of our pupils. If pupils ask questions outside the scope of this policy, teachers will respond in an appropriate manner so that pupils are fully informed and don’t seek answers online.</w:t>
      </w:r>
    </w:p>
    <w:p w14:paraId="24844F4B" w14:textId="77777777" w:rsidR="00591392" w:rsidRPr="00892992" w:rsidRDefault="00D65E9B" w:rsidP="00F82598">
      <w:pPr>
        <w:spacing w:after="0"/>
        <w:rPr>
          <w:rFonts w:cs="Arial"/>
          <w:sz w:val="24"/>
          <w:szCs w:val="28"/>
        </w:rPr>
      </w:pPr>
      <w:r w:rsidRPr="00892992">
        <w:rPr>
          <w:rFonts w:cs="Arial"/>
          <w:sz w:val="24"/>
          <w:szCs w:val="28"/>
        </w:rPr>
        <w:br/>
      </w:r>
      <w:r w:rsidR="00591392" w:rsidRPr="00892992">
        <w:rPr>
          <w:rFonts w:cs="Arial"/>
          <w:sz w:val="24"/>
          <w:szCs w:val="28"/>
        </w:rPr>
        <w:t xml:space="preserve">It is important that </w:t>
      </w:r>
      <w:r w:rsidRPr="00892992">
        <w:rPr>
          <w:rFonts w:cs="Arial"/>
          <w:sz w:val="24"/>
          <w:szCs w:val="28"/>
        </w:rPr>
        <w:t>Canvey Junior School</w:t>
      </w:r>
      <w:r w:rsidR="00591392" w:rsidRPr="00892992">
        <w:rPr>
          <w:rFonts w:cs="Arial"/>
          <w:sz w:val="24"/>
          <w:szCs w:val="28"/>
        </w:rPr>
        <w:t xml:space="preserve"> implements the RSE and Health Education Policy consistently throughout the School, and provides effective provision throughout classrooms. </w:t>
      </w:r>
      <w:r w:rsidRPr="00892992">
        <w:rPr>
          <w:rFonts w:cs="Arial"/>
          <w:sz w:val="24"/>
          <w:szCs w:val="28"/>
        </w:rPr>
        <w:t>The school</w:t>
      </w:r>
      <w:r w:rsidR="00591392" w:rsidRPr="00892992">
        <w:rPr>
          <w:rFonts w:cs="Arial"/>
          <w:sz w:val="24"/>
          <w:szCs w:val="28"/>
        </w:rPr>
        <w:t xml:space="preserve"> encourages teachers to provide classes that are specific to the needs of the pupils in that class, and responsive to their behaviour and development.</w:t>
      </w:r>
    </w:p>
    <w:p w14:paraId="02E2C392" w14:textId="77777777" w:rsidR="00591392" w:rsidRPr="00892992" w:rsidRDefault="00591392" w:rsidP="00F82598">
      <w:pPr>
        <w:spacing w:after="0"/>
        <w:rPr>
          <w:rFonts w:cs="Arial"/>
          <w:sz w:val="24"/>
          <w:szCs w:val="28"/>
        </w:rPr>
      </w:pPr>
    </w:p>
    <w:p w14:paraId="50756AEA" w14:textId="77777777" w:rsidR="00591392" w:rsidRPr="00892992" w:rsidRDefault="00591392" w:rsidP="00F82598">
      <w:pPr>
        <w:spacing w:after="0"/>
        <w:rPr>
          <w:rFonts w:cs="Arial"/>
          <w:sz w:val="24"/>
          <w:szCs w:val="28"/>
        </w:rPr>
      </w:pPr>
      <w:r w:rsidRPr="00892992">
        <w:rPr>
          <w:rFonts w:cs="Arial"/>
          <w:sz w:val="24"/>
          <w:szCs w:val="28"/>
        </w:rPr>
        <w:t xml:space="preserve">Through this aspect of </w:t>
      </w:r>
      <w:r w:rsidR="00D65E9B" w:rsidRPr="00892992">
        <w:rPr>
          <w:rFonts w:cs="Arial"/>
          <w:sz w:val="24"/>
          <w:szCs w:val="28"/>
        </w:rPr>
        <w:t xml:space="preserve">the </w:t>
      </w:r>
      <w:r w:rsidRPr="00892992">
        <w:rPr>
          <w:rFonts w:cs="Arial"/>
          <w:sz w:val="24"/>
          <w:szCs w:val="28"/>
        </w:rPr>
        <w:t>curriculum, the aim is to explore different attitudes, values and social labels, and develop skills that will enable pupils to make informed decisions regarding RSE and Health Education. It is important that pupils know the difference between fact, opinion and belief.</w:t>
      </w:r>
      <w:r w:rsidR="00D65E9B" w:rsidRPr="00892992">
        <w:rPr>
          <w:rFonts w:cs="Arial"/>
          <w:sz w:val="24"/>
          <w:szCs w:val="28"/>
        </w:rPr>
        <w:br/>
      </w:r>
    </w:p>
    <w:p w14:paraId="439379A9" w14:textId="77777777" w:rsidR="00591392" w:rsidRPr="00892992" w:rsidRDefault="00591392" w:rsidP="00F82598">
      <w:pPr>
        <w:spacing w:after="0"/>
        <w:rPr>
          <w:rFonts w:cs="Arial"/>
          <w:sz w:val="24"/>
          <w:szCs w:val="28"/>
        </w:rPr>
      </w:pPr>
      <w:r w:rsidRPr="00892992">
        <w:rPr>
          <w:rFonts w:cs="Arial"/>
          <w:sz w:val="24"/>
          <w:szCs w:val="28"/>
        </w:rPr>
        <w:t xml:space="preserve">RSE and Health Education is delivered in </w:t>
      </w:r>
      <w:r w:rsidRPr="00892992">
        <w:rPr>
          <w:rFonts w:cs="Arial"/>
          <w:bCs/>
          <w:sz w:val="24"/>
          <w:szCs w:val="28"/>
        </w:rPr>
        <w:t>Science and PSHE.</w:t>
      </w:r>
      <w:r w:rsidRPr="00892992">
        <w:rPr>
          <w:rFonts w:cs="Arial"/>
          <w:b/>
          <w:bCs/>
          <w:sz w:val="24"/>
          <w:szCs w:val="28"/>
        </w:rPr>
        <w:t xml:space="preserve"> </w:t>
      </w:r>
      <w:r w:rsidR="00D65E9B" w:rsidRPr="00892992">
        <w:rPr>
          <w:rFonts w:cs="Arial"/>
          <w:bCs/>
          <w:sz w:val="24"/>
          <w:szCs w:val="28"/>
        </w:rPr>
        <w:t>Canvey Junior School</w:t>
      </w:r>
      <w:r w:rsidRPr="00892992">
        <w:rPr>
          <w:rFonts w:cs="Arial"/>
          <w:sz w:val="24"/>
          <w:szCs w:val="28"/>
        </w:rPr>
        <w:t xml:space="preserve"> understands that different pupils of the same age may develop at different stages and staff are able to plan provision to consider these differences. Appendix 1 </w:t>
      </w:r>
      <w:r w:rsidR="00D65E9B" w:rsidRPr="00892992">
        <w:rPr>
          <w:rFonts w:cs="Arial"/>
          <w:sz w:val="24"/>
          <w:szCs w:val="28"/>
        </w:rPr>
        <w:t xml:space="preserve">sets out the curriculum map for both PSHE and Science and Appendix 2 shows how the </w:t>
      </w:r>
      <w:r w:rsidR="00D65E9B" w:rsidRPr="00892992">
        <w:rPr>
          <w:rFonts w:cs="Arial"/>
          <w:sz w:val="24"/>
          <w:szCs w:val="28"/>
        </w:rPr>
        <w:lastRenderedPageBreak/>
        <w:t>statutory requirements are taught across the key Stage using the “My Life” scheme from HarperCollins Publishing.</w:t>
      </w:r>
    </w:p>
    <w:p w14:paraId="0BAF3365" w14:textId="77777777" w:rsidR="00591392" w:rsidRPr="00892992" w:rsidRDefault="00591392" w:rsidP="00F82598">
      <w:pPr>
        <w:spacing w:after="0"/>
        <w:rPr>
          <w:rFonts w:cs="Arial"/>
          <w:sz w:val="24"/>
          <w:szCs w:val="28"/>
        </w:rPr>
      </w:pPr>
    </w:p>
    <w:p w14:paraId="5B536BDA" w14:textId="77777777" w:rsidR="00591392" w:rsidRPr="00892992" w:rsidRDefault="00591392" w:rsidP="00F82598">
      <w:pPr>
        <w:spacing w:after="0"/>
        <w:rPr>
          <w:rFonts w:cs="Arial"/>
          <w:sz w:val="24"/>
          <w:szCs w:val="28"/>
        </w:rPr>
      </w:pPr>
      <w:r w:rsidRPr="00892992">
        <w:rPr>
          <w:rFonts w:cs="Arial"/>
          <w:sz w:val="24"/>
          <w:szCs w:val="28"/>
        </w:rPr>
        <w:t xml:space="preserve">Given the age of primary pupils, the focus of the curriculum is around relationships of pupils with their family members, friends and online relationships. </w:t>
      </w:r>
    </w:p>
    <w:p w14:paraId="2A5D72F2" w14:textId="77777777" w:rsidR="0008169D" w:rsidRPr="00436941" w:rsidRDefault="0008169D" w:rsidP="00F82598">
      <w:pPr>
        <w:rPr>
          <w:rFonts w:cs="Arial"/>
          <w:b/>
          <w:sz w:val="32"/>
          <w:szCs w:val="28"/>
        </w:rPr>
      </w:pPr>
    </w:p>
    <w:p w14:paraId="5E0F8534" w14:textId="77777777" w:rsidR="00436941" w:rsidRDefault="00436941" w:rsidP="00F82598">
      <w:pPr>
        <w:rPr>
          <w:sz w:val="24"/>
          <w:lang w:val="en-GB"/>
        </w:rPr>
      </w:pPr>
      <w:r w:rsidRPr="00436941">
        <w:rPr>
          <w:sz w:val="24"/>
          <w:lang w:val="en-GB"/>
        </w:rPr>
        <w:t>We will share all curriculum materials with parents and carers on request.</w:t>
      </w:r>
    </w:p>
    <w:p w14:paraId="14760D2F" w14:textId="77777777" w:rsidR="00436941" w:rsidRPr="00436941" w:rsidRDefault="00436941" w:rsidP="00F82598">
      <w:pPr>
        <w:rPr>
          <w:rFonts w:cs="Arial"/>
          <w:b/>
          <w:sz w:val="32"/>
          <w:szCs w:val="28"/>
        </w:rPr>
      </w:pPr>
    </w:p>
    <w:p w14:paraId="0FE49021" w14:textId="77777777" w:rsidR="00591392" w:rsidRPr="00892992" w:rsidRDefault="00591392" w:rsidP="00F82598">
      <w:pPr>
        <w:rPr>
          <w:rFonts w:cs="Arial"/>
          <w:b/>
          <w:sz w:val="24"/>
          <w:szCs w:val="28"/>
        </w:rPr>
      </w:pPr>
      <w:r w:rsidRPr="00892992">
        <w:rPr>
          <w:rFonts w:cs="Arial"/>
          <w:b/>
          <w:sz w:val="24"/>
          <w:szCs w:val="28"/>
        </w:rPr>
        <w:t>Dealing with Difficult Questions</w:t>
      </w:r>
    </w:p>
    <w:p w14:paraId="4E7A037A" w14:textId="77777777" w:rsidR="00591392" w:rsidRPr="00892992" w:rsidRDefault="00591392" w:rsidP="00F82598">
      <w:pPr>
        <w:rPr>
          <w:rFonts w:cs="Arial"/>
          <w:i/>
          <w:color w:val="808080"/>
          <w:sz w:val="24"/>
          <w:szCs w:val="28"/>
        </w:rPr>
      </w:pPr>
      <w:r w:rsidRPr="00892992">
        <w:rPr>
          <w:rFonts w:cs="Arial"/>
          <w:sz w:val="24"/>
          <w:szCs w:val="28"/>
        </w:rPr>
        <w:t>Staff training includes sessions on how to deal with difficult questions. There may still be times when staff are faced with a difficult question in class that they feel uncomfortable or ill-equipped to answer. In this case, they may wish to put the question to one side and seek advice from the</w:t>
      </w:r>
      <w:r w:rsidRPr="00892992">
        <w:rPr>
          <w:rFonts w:cs="Arial"/>
          <w:b/>
          <w:bCs/>
          <w:i/>
          <w:iCs/>
          <w:color w:val="C9C9C9"/>
          <w:sz w:val="24"/>
          <w:szCs w:val="28"/>
        </w:rPr>
        <w:t xml:space="preserve"> </w:t>
      </w:r>
      <w:r w:rsidRPr="00892992">
        <w:rPr>
          <w:rFonts w:cs="Arial"/>
          <w:bCs/>
          <w:iCs/>
          <w:sz w:val="24"/>
          <w:szCs w:val="28"/>
        </w:rPr>
        <w:t>PSHE Leader or Designated Safeguarding Lead (DSL).</w:t>
      </w:r>
    </w:p>
    <w:p w14:paraId="39E42FB8" w14:textId="77777777" w:rsidR="00591392" w:rsidRPr="00892992" w:rsidRDefault="00591392" w:rsidP="00F82598">
      <w:pPr>
        <w:rPr>
          <w:rFonts w:cs="Arial"/>
          <w:sz w:val="24"/>
          <w:szCs w:val="28"/>
        </w:rPr>
      </w:pPr>
      <w:r w:rsidRPr="00892992">
        <w:rPr>
          <w:rFonts w:cs="Arial"/>
          <w:sz w:val="24"/>
          <w:szCs w:val="28"/>
        </w:rPr>
        <w:t>Ground rules in class are essential when discussing sensitive subject matter. Some strategies staff use to support this are:</w:t>
      </w:r>
    </w:p>
    <w:p w14:paraId="02077BDE" w14:textId="77777777" w:rsidR="00591392" w:rsidRPr="00892992" w:rsidRDefault="00591392" w:rsidP="00F82598">
      <w:pPr>
        <w:numPr>
          <w:ilvl w:val="0"/>
          <w:numId w:val="4"/>
        </w:numPr>
        <w:spacing w:after="0" w:line="276" w:lineRule="auto"/>
        <w:rPr>
          <w:rFonts w:cs="Arial"/>
          <w:sz w:val="24"/>
          <w:szCs w:val="28"/>
        </w:rPr>
      </w:pPr>
      <w:r w:rsidRPr="00892992">
        <w:rPr>
          <w:rFonts w:cs="Arial"/>
          <w:sz w:val="24"/>
          <w:szCs w:val="28"/>
        </w:rPr>
        <w:t>an anonymous question box; this enables pupils to feel more comfortable to ask questions without being identified</w:t>
      </w:r>
    </w:p>
    <w:p w14:paraId="742794D7" w14:textId="77777777" w:rsidR="00591392" w:rsidRPr="00892992" w:rsidRDefault="00D65E9B" w:rsidP="00F82598">
      <w:pPr>
        <w:numPr>
          <w:ilvl w:val="0"/>
          <w:numId w:val="4"/>
        </w:numPr>
        <w:spacing w:after="200" w:line="276" w:lineRule="auto"/>
        <w:rPr>
          <w:rFonts w:cs="Arial"/>
          <w:sz w:val="24"/>
          <w:szCs w:val="28"/>
        </w:rPr>
      </w:pPr>
      <w:r w:rsidRPr="00892992">
        <w:rPr>
          <w:rFonts w:cs="Arial"/>
          <w:sz w:val="24"/>
          <w:szCs w:val="28"/>
        </w:rPr>
        <w:t>setting ground rules before any session to remind the children this is a safe place where all views will be heard with sensitivity and maturity</w:t>
      </w:r>
    </w:p>
    <w:p w14:paraId="2D85E7DB" w14:textId="77777777" w:rsidR="00892992" w:rsidRDefault="00892992" w:rsidP="00F82598">
      <w:pPr>
        <w:rPr>
          <w:rFonts w:cs="Arial"/>
          <w:b/>
          <w:sz w:val="24"/>
          <w:szCs w:val="28"/>
        </w:rPr>
      </w:pPr>
    </w:p>
    <w:p w14:paraId="051C8EC2" w14:textId="77777777" w:rsidR="00591392" w:rsidRPr="00892992" w:rsidRDefault="00591392" w:rsidP="00F82598">
      <w:pPr>
        <w:rPr>
          <w:rFonts w:cs="Arial"/>
          <w:b/>
          <w:sz w:val="24"/>
          <w:szCs w:val="28"/>
        </w:rPr>
      </w:pPr>
      <w:r w:rsidRPr="00892992">
        <w:rPr>
          <w:rFonts w:cs="Arial"/>
          <w:b/>
          <w:sz w:val="24"/>
          <w:szCs w:val="28"/>
        </w:rPr>
        <w:t>Pupils with Special Educational Needs</w:t>
      </w:r>
    </w:p>
    <w:p w14:paraId="339D65EB" w14:textId="77777777" w:rsidR="00591392" w:rsidRPr="00892992" w:rsidRDefault="00D65E9B" w:rsidP="00F82598">
      <w:pPr>
        <w:rPr>
          <w:rFonts w:cs="Arial"/>
          <w:sz w:val="24"/>
          <w:szCs w:val="28"/>
        </w:rPr>
      </w:pPr>
      <w:r w:rsidRPr="00892992">
        <w:rPr>
          <w:rFonts w:cs="Arial"/>
          <w:sz w:val="24"/>
          <w:szCs w:val="28"/>
        </w:rPr>
        <w:t>Canvey Junior School</w:t>
      </w:r>
      <w:r w:rsidR="00591392" w:rsidRPr="00892992">
        <w:rPr>
          <w:rFonts w:cs="Arial"/>
          <w:sz w:val="24"/>
          <w:szCs w:val="28"/>
        </w:rPr>
        <w:t xml:space="preserve"> works hard to ensure that all aspects of its curriculum are inclusive and supports the needs of pupils of all ranges of abilities. Staff should differentiate lessons to ensure that all members of the class can access the information fully, and this is no different when it comes to RSE and Health Education.</w:t>
      </w:r>
    </w:p>
    <w:p w14:paraId="385BC01D" w14:textId="77777777" w:rsidR="00591392" w:rsidRPr="00892992" w:rsidRDefault="00D65E9B" w:rsidP="00F82598">
      <w:pPr>
        <w:rPr>
          <w:rFonts w:cs="Arial"/>
          <w:sz w:val="24"/>
          <w:szCs w:val="28"/>
        </w:rPr>
      </w:pPr>
      <w:r w:rsidRPr="00892992">
        <w:rPr>
          <w:rFonts w:cs="Arial"/>
          <w:sz w:val="24"/>
          <w:szCs w:val="28"/>
        </w:rPr>
        <w:t>The schools</w:t>
      </w:r>
      <w:r w:rsidR="00591392" w:rsidRPr="00892992">
        <w:rPr>
          <w:rFonts w:cs="Arial"/>
          <w:sz w:val="24"/>
          <w:szCs w:val="28"/>
        </w:rPr>
        <w:t xml:space="preserve"> uses a variety of different strategies to ensure that all pupils have access to the same information. Some of these include: </w:t>
      </w:r>
    </w:p>
    <w:p w14:paraId="32E5E6E9" w14:textId="77777777" w:rsidR="00591392" w:rsidRPr="00892992" w:rsidRDefault="00591392" w:rsidP="00F82598">
      <w:pPr>
        <w:numPr>
          <w:ilvl w:val="0"/>
          <w:numId w:val="5"/>
        </w:numPr>
        <w:spacing w:after="0" w:line="276" w:lineRule="auto"/>
        <w:rPr>
          <w:rFonts w:cs="Arial"/>
          <w:bCs/>
          <w:sz w:val="24"/>
          <w:szCs w:val="28"/>
        </w:rPr>
      </w:pPr>
      <w:r w:rsidRPr="00892992">
        <w:rPr>
          <w:rFonts w:cs="Arial"/>
          <w:bCs/>
          <w:sz w:val="24"/>
          <w:szCs w:val="28"/>
        </w:rPr>
        <w:t>interactive teaching methods;</w:t>
      </w:r>
    </w:p>
    <w:p w14:paraId="38D85256" w14:textId="77777777" w:rsidR="00591392" w:rsidRPr="00892992" w:rsidRDefault="00591392" w:rsidP="00F82598">
      <w:pPr>
        <w:numPr>
          <w:ilvl w:val="0"/>
          <w:numId w:val="5"/>
        </w:numPr>
        <w:spacing w:after="0" w:line="276" w:lineRule="auto"/>
        <w:rPr>
          <w:rFonts w:cs="Arial"/>
          <w:bCs/>
          <w:sz w:val="24"/>
          <w:szCs w:val="28"/>
        </w:rPr>
      </w:pPr>
      <w:r w:rsidRPr="00892992">
        <w:rPr>
          <w:rFonts w:cs="Arial"/>
          <w:bCs/>
          <w:sz w:val="24"/>
          <w:szCs w:val="28"/>
        </w:rPr>
        <w:t>group and paired activities;</w:t>
      </w:r>
    </w:p>
    <w:p w14:paraId="5DDB70FA" w14:textId="77777777" w:rsidR="00591392" w:rsidRPr="00892992" w:rsidRDefault="00591392" w:rsidP="00F82598">
      <w:pPr>
        <w:numPr>
          <w:ilvl w:val="0"/>
          <w:numId w:val="5"/>
        </w:numPr>
        <w:spacing w:after="0" w:line="276" w:lineRule="auto"/>
        <w:rPr>
          <w:rFonts w:cs="Arial"/>
          <w:bCs/>
          <w:sz w:val="24"/>
          <w:szCs w:val="28"/>
        </w:rPr>
      </w:pPr>
      <w:r w:rsidRPr="00892992">
        <w:rPr>
          <w:rFonts w:cs="Arial"/>
          <w:bCs/>
          <w:sz w:val="24"/>
          <w:szCs w:val="28"/>
        </w:rPr>
        <w:t>practical activities;</w:t>
      </w:r>
    </w:p>
    <w:p w14:paraId="468A0874" w14:textId="77777777" w:rsidR="00591392" w:rsidRPr="00892992" w:rsidRDefault="00591392" w:rsidP="00F82598">
      <w:pPr>
        <w:numPr>
          <w:ilvl w:val="0"/>
          <w:numId w:val="5"/>
        </w:numPr>
        <w:spacing w:after="0" w:line="276" w:lineRule="auto"/>
        <w:rPr>
          <w:rFonts w:cs="Arial"/>
          <w:bCs/>
          <w:sz w:val="24"/>
          <w:szCs w:val="28"/>
        </w:rPr>
      </w:pPr>
      <w:r w:rsidRPr="00892992">
        <w:rPr>
          <w:rFonts w:cs="Arial"/>
          <w:bCs/>
          <w:sz w:val="24"/>
          <w:szCs w:val="28"/>
        </w:rPr>
        <w:t>use of expert guest speakers;</w:t>
      </w:r>
    </w:p>
    <w:p w14:paraId="3873179E" w14:textId="77777777" w:rsidR="00591392" w:rsidRPr="00892992" w:rsidRDefault="00591392" w:rsidP="00F82598">
      <w:pPr>
        <w:numPr>
          <w:ilvl w:val="0"/>
          <w:numId w:val="5"/>
        </w:numPr>
        <w:spacing w:after="0" w:line="276" w:lineRule="auto"/>
        <w:rPr>
          <w:rFonts w:cs="Arial"/>
          <w:bCs/>
          <w:sz w:val="24"/>
          <w:szCs w:val="28"/>
        </w:rPr>
      </w:pPr>
      <w:r w:rsidRPr="00892992">
        <w:rPr>
          <w:rFonts w:cs="Arial"/>
          <w:bCs/>
          <w:sz w:val="24"/>
          <w:szCs w:val="28"/>
        </w:rPr>
        <w:t xml:space="preserve">using DVDs or video. </w:t>
      </w:r>
    </w:p>
    <w:p w14:paraId="325DDB32" w14:textId="77777777" w:rsidR="00892992" w:rsidRDefault="00892992" w:rsidP="00F82598">
      <w:pPr>
        <w:pStyle w:val="1bodycopy10pt"/>
        <w:rPr>
          <w:rFonts w:cs="Arial"/>
          <w:sz w:val="24"/>
          <w:szCs w:val="28"/>
          <w:lang w:val="en-GB"/>
        </w:rPr>
      </w:pPr>
    </w:p>
    <w:p w14:paraId="55AEDBFD" w14:textId="77777777" w:rsidR="00591392" w:rsidRPr="00892992" w:rsidRDefault="00591392" w:rsidP="00F82598">
      <w:pPr>
        <w:pStyle w:val="1bodycopy10pt"/>
        <w:rPr>
          <w:rFonts w:cs="Arial"/>
          <w:sz w:val="24"/>
          <w:szCs w:val="28"/>
          <w:lang w:val="en-GB"/>
        </w:rPr>
      </w:pPr>
      <w:r w:rsidRPr="00892992">
        <w:rPr>
          <w:rFonts w:cs="Arial"/>
          <w:sz w:val="24"/>
          <w:szCs w:val="28"/>
          <w:lang w:val="en-GB"/>
        </w:rPr>
        <w:t>RSE is taught within the personal, social, health and economic (PSHE) education curriculum. Biological aspects of RSE are taught within the science curriculum</w:t>
      </w:r>
      <w:r w:rsidR="00D65E9B" w:rsidRPr="00892992">
        <w:rPr>
          <w:rFonts w:cs="Arial"/>
          <w:sz w:val="24"/>
          <w:szCs w:val="28"/>
          <w:lang w:val="en-GB"/>
        </w:rPr>
        <w:t>.</w:t>
      </w:r>
    </w:p>
    <w:p w14:paraId="303A560C" w14:textId="77777777" w:rsidR="00591392" w:rsidRPr="00892992" w:rsidRDefault="00591392" w:rsidP="00F82598">
      <w:pPr>
        <w:pStyle w:val="1bodycopy10pt"/>
        <w:rPr>
          <w:rFonts w:cs="Arial"/>
          <w:sz w:val="24"/>
          <w:szCs w:val="28"/>
          <w:lang w:val="en-GB"/>
        </w:rPr>
      </w:pPr>
      <w:r w:rsidRPr="00892992">
        <w:rPr>
          <w:rFonts w:cs="Arial"/>
          <w:sz w:val="24"/>
          <w:szCs w:val="28"/>
          <w:lang w:val="en-GB"/>
        </w:rPr>
        <w:t>Relationships education focuses on teaching the fundamental building blocks and characteristics of positive relationships including:</w:t>
      </w:r>
    </w:p>
    <w:p w14:paraId="4903DBBB" w14:textId="77777777" w:rsidR="00591392" w:rsidRPr="00892992" w:rsidRDefault="00591392" w:rsidP="00F82598">
      <w:pPr>
        <w:pStyle w:val="3Bulletedcopyblue"/>
        <w:rPr>
          <w:sz w:val="24"/>
          <w:szCs w:val="28"/>
          <w:lang w:val="en-GB"/>
        </w:rPr>
      </w:pPr>
      <w:r w:rsidRPr="00892992">
        <w:rPr>
          <w:sz w:val="24"/>
          <w:szCs w:val="28"/>
          <w:lang w:val="en-GB"/>
        </w:rPr>
        <w:t>Families and people who care for me</w:t>
      </w:r>
    </w:p>
    <w:p w14:paraId="341178D0" w14:textId="77777777" w:rsidR="00591392" w:rsidRPr="00892992" w:rsidRDefault="00591392" w:rsidP="00F82598">
      <w:pPr>
        <w:pStyle w:val="3Bulletedcopyblue"/>
        <w:rPr>
          <w:sz w:val="24"/>
          <w:szCs w:val="28"/>
          <w:lang w:val="en-GB"/>
        </w:rPr>
      </w:pPr>
      <w:r w:rsidRPr="00892992">
        <w:rPr>
          <w:sz w:val="24"/>
          <w:szCs w:val="28"/>
          <w:lang w:val="en-GB"/>
        </w:rPr>
        <w:t>Caring friendships</w:t>
      </w:r>
    </w:p>
    <w:p w14:paraId="1D54A246" w14:textId="77777777" w:rsidR="00591392" w:rsidRPr="00892992" w:rsidRDefault="00591392" w:rsidP="00F82598">
      <w:pPr>
        <w:pStyle w:val="3Bulletedcopyblue"/>
        <w:rPr>
          <w:sz w:val="24"/>
          <w:szCs w:val="28"/>
          <w:lang w:val="en-GB"/>
        </w:rPr>
      </w:pPr>
      <w:r w:rsidRPr="00892992">
        <w:rPr>
          <w:sz w:val="24"/>
          <w:szCs w:val="28"/>
          <w:lang w:val="en-GB"/>
        </w:rPr>
        <w:t>Respectful relationships</w:t>
      </w:r>
    </w:p>
    <w:p w14:paraId="52E221AF" w14:textId="77777777" w:rsidR="00591392" w:rsidRPr="00892992" w:rsidRDefault="00591392" w:rsidP="00F82598">
      <w:pPr>
        <w:pStyle w:val="3Bulletedcopyblue"/>
        <w:rPr>
          <w:sz w:val="24"/>
          <w:szCs w:val="28"/>
          <w:lang w:val="en-GB"/>
        </w:rPr>
      </w:pPr>
      <w:r w:rsidRPr="00892992">
        <w:rPr>
          <w:sz w:val="24"/>
          <w:szCs w:val="28"/>
          <w:lang w:val="en-GB"/>
        </w:rPr>
        <w:lastRenderedPageBreak/>
        <w:t>Online relationships</w:t>
      </w:r>
    </w:p>
    <w:p w14:paraId="483310A3" w14:textId="77777777" w:rsidR="00591392" w:rsidRPr="00892992" w:rsidRDefault="00591392" w:rsidP="00F82598">
      <w:pPr>
        <w:pStyle w:val="3Bulletedcopyblue"/>
        <w:rPr>
          <w:sz w:val="24"/>
          <w:szCs w:val="28"/>
          <w:lang w:val="en-GB"/>
        </w:rPr>
      </w:pPr>
      <w:r w:rsidRPr="00892992">
        <w:rPr>
          <w:sz w:val="24"/>
          <w:szCs w:val="28"/>
          <w:lang w:val="en-GB"/>
        </w:rPr>
        <w:t>Being safe</w:t>
      </w:r>
    </w:p>
    <w:p w14:paraId="6A1223CA" w14:textId="77777777" w:rsidR="00591392" w:rsidRPr="00892992" w:rsidRDefault="00591392" w:rsidP="00F82598">
      <w:pPr>
        <w:pStyle w:val="1bodycopy10pt"/>
        <w:rPr>
          <w:rFonts w:cs="Arial"/>
          <w:sz w:val="24"/>
          <w:szCs w:val="28"/>
          <w:lang w:val="en-GB"/>
        </w:rPr>
      </w:pPr>
      <w:r w:rsidRPr="00892992">
        <w:rPr>
          <w:rFonts w:cs="Arial"/>
          <w:sz w:val="24"/>
          <w:szCs w:val="28"/>
          <w:lang w:val="en-GB"/>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4F3EFC5" w14:textId="77777777" w:rsidR="00591392" w:rsidRPr="00892992" w:rsidRDefault="00591392" w:rsidP="00F82598">
      <w:pPr>
        <w:pStyle w:val="1bodycopy10pt"/>
        <w:rPr>
          <w:rFonts w:cs="Arial"/>
          <w:sz w:val="24"/>
          <w:szCs w:val="28"/>
          <w:lang w:val="en-GB"/>
        </w:rPr>
      </w:pPr>
      <w:r w:rsidRPr="00892992">
        <w:rPr>
          <w:rFonts w:cs="Arial"/>
          <w:sz w:val="24"/>
          <w:szCs w:val="28"/>
          <w:lang w:val="en-GB"/>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2D424E48" w14:textId="77777777" w:rsidR="00892992" w:rsidRDefault="00892992" w:rsidP="00F82598">
      <w:pPr>
        <w:spacing w:after="160" w:line="259" w:lineRule="auto"/>
        <w:rPr>
          <w:rFonts w:cs="Arial"/>
          <w:b/>
          <w:sz w:val="24"/>
          <w:szCs w:val="28"/>
        </w:rPr>
      </w:pPr>
    </w:p>
    <w:p w14:paraId="63C1E158" w14:textId="77777777" w:rsidR="005D439A" w:rsidRPr="00892992" w:rsidRDefault="005D439A" w:rsidP="00F82598">
      <w:pPr>
        <w:spacing w:after="160" w:line="259" w:lineRule="auto"/>
        <w:rPr>
          <w:rFonts w:cs="Arial"/>
          <w:b/>
          <w:sz w:val="24"/>
          <w:szCs w:val="28"/>
        </w:rPr>
      </w:pPr>
      <w:r w:rsidRPr="00892992">
        <w:rPr>
          <w:rFonts w:cs="Arial"/>
          <w:b/>
          <w:sz w:val="24"/>
          <w:szCs w:val="28"/>
        </w:rPr>
        <w:t>Equal Opportunities</w:t>
      </w:r>
    </w:p>
    <w:p w14:paraId="1FEEC7DC" w14:textId="77777777" w:rsidR="005D439A" w:rsidRPr="00892992" w:rsidRDefault="00D65E9B" w:rsidP="00F82598">
      <w:pPr>
        <w:rPr>
          <w:rFonts w:cs="Arial"/>
          <w:sz w:val="24"/>
          <w:szCs w:val="28"/>
        </w:rPr>
      </w:pPr>
      <w:r w:rsidRPr="00892992">
        <w:rPr>
          <w:rFonts w:cs="Arial"/>
          <w:sz w:val="24"/>
          <w:szCs w:val="28"/>
        </w:rPr>
        <w:t>Canvey Junior School</w:t>
      </w:r>
      <w:r w:rsidR="005D439A" w:rsidRPr="00892992">
        <w:rPr>
          <w:rFonts w:cs="Arial"/>
          <w:sz w:val="24"/>
          <w:szCs w:val="28"/>
        </w:rPr>
        <w:t xml:space="preserve"> has duties under the Equalities Act 2010 to ensure that pupils are not discriminated against because of their sex, race, disabilities, religion or belief, sexual orientation, gender reassignment or pregnancy or maternity</w:t>
      </w:r>
      <w:r w:rsidR="005D439A" w:rsidRPr="00892992">
        <w:rPr>
          <w:rFonts w:cs="Arial"/>
          <w:color w:val="A5A5A5" w:themeColor="accent3"/>
          <w:sz w:val="24"/>
          <w:szCs w:val="28"/>
        </w:rPr>
        <w:t xml:space="preserve">. </w:t>
      </w:r>
      <w:r w:rsidR="005D439A" w:rsidRPr="00892992">
        <w:rPr>
          <w:rFonts w:cs="Arial"/>
          <w:sz w:val="24"/>
          <w:szCs w:val="28"/>
        </w:rPr>
        <w:t>RSE and Health Education lessons provide a good background for talking openly and freely about the diversity of personal, social and sexual preferences. Prejudiced views are challenged, and equality promoted. Any bullying that relates to sexual behaviour, or perceived sexual orientation, is dealt with swiftly and seriously. This is the case for bullying of any kind and the procedures regarding this are outlined in the Anti-Bullying Policy and the Behaviour Policy.</w:t>
      </w:r>
    </w:p>
    <w:p w14:paraId="26760310" w14:textId="77777777" w:rsidR="00892992" w:rsidRDefault="00892992" w:rsidP="00F82598">
      <w:pPr>
        <w:rPr>
          <w:rFonts w:cs="Arial"/>
          <w:b/>
          <w:sz w:val="24"/>
          <w:szCs w:val="28"/>
        </w:rPr>
      </w:pPr>
      <w:bookmarkStart w:id="43" w:name="_Toc75852095"/>
      <w:bookmarkStart w:id="44" w:name="_Toc76310614"/>
    </w:p>
    <w:p w14:paraId="186042E0" w14:textId="77777777" w:rsidR="005D439A" w:rsidRPr="00892992" w:rsidRDefault="005D439A" w:rsidP="00F82598">
      <w:pPr>
        <w:rPr>
          <w:rFonts w:cs="Arial"/>
          <w:b/>
          <w:sz w:val="24"/>
          <w:szCs w:val="28"/>
        </w:rPr>
      </w:pPr>
      <w:r w:rsidRPr="00892992">
        <w:rPr>
          <w:rFonts w:cs="Arial"/>
          <w:b/>
          <w:sz w:val="24"/>
          <w:szCs w:val="28"/>
        </w:rPr>
        <w:t>Safeguarding and Confidentiality</w:t>
      </w:r>
      <w:bookmarkEnd w:id="43"/>
      <w:bookmarkEnd w:id="44"/>
    </w:p>
    <w:p w14:paraId="3FF2387B" w14:textId="77777777" w:rsidR="005D439A" w:rsidRPr="00892992" w:rsidRDefault="00D65E9B" w:rsidP="00F82598">
      <w:pPr>
        <w:rPr>
          <w:rFonts w:cs="Arial"/>
          <w:sz w:val="24"/>
          <w:szCs w:val="28"/>
        </w:rPr>
      </w:pPr>
      <w:r w:rsidRPr="00892992">
        <w:rPr>
          <w:rFonts w:cs="Arial"/>
          <w:sz w:val="24"/>
          <w:szCs w:val="28"/>
        </w:rPr>
        <w:t xml:space="preserve">The school </w:t>
      </w:r>
      <w:r w:rsidR="005D439A" w:rsidRPr="00892992">
        <w:rPr>
          <w:rFonts w:cs="Arial"/>
          <w:sz w:val="24"/>
          <w:szCs w:val="28"/>
        </w:rPr>
        <w:t xml:space="preserve">hopes to provide a safe and supportive school community where pupils feel comfortable seeking help and guidance on anything that may be concerning them about life, either at school or at home. Training around confidentiality is provided to all teachers. </w:t>
      </w:r>
      <w:r w:rsidR="00436941">
        <w:rPr>
          <w:rFonts w:cs="Arial"/>
          <w:sz w:val="24"/>
          <w:szCs w:val="28"/>
        </w:rPr>
        <w:br/>
      </w:r>
    </w:p>
    <w:p w14:paraId="4A6DADDC" w14:textId="77777777" w:rsidR="005D439A" w:rsidRPr="00892992" w:rsidRDefault="005D439A" w:rsidP="00F82598">
      <w:pPr>
        <w:rPr>
          <w:rFonts w:cs="Arial"/>
          <w:sz w:val="24"/>
          <w:szCs w:val="28"/>
        </w:rPr>
      </w:pPr>
      <w:r w:rsidRPr="00892992">
        <w:rPr>
          <w:rFonts w:cs="Arial"/>
          <w:sz w:val="24"/>
          <w:szCs w:val="28"/>
        </w:rPr>
        <w:t xml:space="preserve">It may be the case that discussion around what is acceptable and not acceptable in relationships may lead to the disclosure of a child protection issue. If this is the case, the child protection and safeguarding procedure is followed. </w:t>
      </w:r>
    </w:p>
    <w:p w14:paraId="6CB3AF54" w14:textId="77777777" w:rsidR="005D439A" w:rsidRPr="00892992" w:rsidRDefault="005D439A" w:rsidP="00F82598">
      <w:pPr>
        <w:spacing w:after="0" w:line="276" w:lineRule="auto"/>
        <w:rPr>
          <w:rFonts w:cs="Arial"/>
          <w:sz w:val="24"/>
          <w:szCs w:val="28"/>
        </w:rPr>
      </w:pPr>
    </w:p>
    <w:p w14:paraId="445A249F" w14:textId="77777777" w:rsidR="00D65E9B" w:rsidRDefault="005D439A" w:rsidP="00F82598">
      <w:pPr>
        <w:spacing w:after="0"/>
        <w:rPr>
          <w:rFonts w:cs="Arial"/>
          <w:sz w:val="24"/>
          <w:szCs w:val="28"/>
        </w:rPr>
      </w:pPr>
      <w:r w:rsidRPr="00892992">
        <w:rPr>
          <w:rFonts w:cs="Arial"/>
          <w:sz w:val="24"/>
          <w:szCs w:val="28"/>
        </w:rPr>
        <w:t xml:space="preserve">Pupils with special educational needs may be more vulnerable to exploitation and less able to protect themselves from harmful influences. If staff are concerned that this is the case, they should seek support from </w:t>
      </w:r>
      <w:r w:rsidRPr="00892992">
        <w:rPr>
          <w:rFonts w:cs="Arial"/>
          <w:iCs/>
          <w:sz w:val="24"/>
          <w:szCs w:val="28"/>
        </w:rPr>
        <w:t xml:space="preserve">the DSL </w:t>
      </w:r>
      <w:r w:rsidRPr="00892992">
        <w:rPr>
          <w:rFonts w:cs="Arial"/>
          <w:sz w:val="24"/>
          <w:szCs w:val="28"/>
        </w:rPr>
        <w:t>to decide what is in the best interest of the child.</w:t>
      </w:r>
    </w:p>
    <w:p w14:paraId="513BD262" w14:textId="77777777" w:rsidR="00F82598" w:rsidRPr="00892992" w:rsidRDefault="00F82598" w:rsidP="00F82598">
      <w:pPr>
        <w:spacing w:after="0"/>
        <w:rPr>
          <w:rFonts w:cs="Arial"/>
          <w:sz w:val="24"/>
          <w:szCs w:val="28"/>
        </w:rPr>
      </w:pPr>
    </w:p>
    <w:p w14:paraId="7F02E5A5" w14:textId="77777777" w:rsidR="00591392" w:rsidRPr="00892992" w:rsidRDefault="00591392" w:rsidP="00F82598">
      <w:pPr>
        <w:spacing w:after="0"/>
        <w:rPr>
          <w:rFonts w:cs="Arial"/>
          <w:b/>
          <w:color w:val="12263F"/>
          <w:sz w:val="24"/>
          <w:szCs w:val="28"/>
          <w:lang w:val="en-GB"/>
        </w:rPr>
      </w:pPr>
      <w:r w:rsidRPr="00F82598">
        <w:rPr>
          <w:rFonts w:cs="Arial"/>
          <w:b/>
          <w:sz w:val="24"/>
          <w:szCs w:val="28"/>
          <w:lang w:val="en-GB"/>
        </w:rPr>
        <w:t>Inclusivity</w:t>
      </w:r>
      <w:r w:rsidRPr="00892992">
        <w:rPr>
          <w:rFonts w:cs="Arial"/>
          <w:b/>
          <w:color w:val="12263F"/>
          <w:sz w:val="24"/>
          <w:szCs w:val="28"/>
          <w:lang w:val="en-GB"/>
        </w:rPr>
        <w:t xml:space="preserve"> </w:t>
      </w:r>
    </w:p>
    <w:p w14:paraId="2D30E84C" w14:textId="77777777" w:rsidR="00892992" w:rsidRPr="00892992" w:rsidRDefault="00892992" w:rsidP="00F82598">
      <w:pPr>
        <w:spacing w:after="0"/>
        <w:rPr>
          <w:rFonts w:cs="Arial"/>
          <w:sz w:val="24"/>
          <w:szCs w:val="28"/>
        </w:rPr>
      </w:pPr>
    </w:p>
    <w:p w14:paraId="484C811A" w14:textId="77777777" w:rsidR="00591392" w:rsidRPr="00892992" w:rsidRDefault="00591392" w:rsidP="00F82598">
      <w:pPr>
        <w:pStyle w:val="1bodycopy10pt"/>
        <w:rPr>
          <w:rFonts w:cs="Arial"/>
          <w:sz w:val="24"/>
          <w:szCs w:val="28"/>
        </w:rPr>
      </w:pPr>
      <w:r w:rsidRPr="00892992">
        <w:rPr>
          <w:rFonts w:cs="Arial"/>
          <w:sz w:val="24"/>
          <w:szCs w:val="28"/>
        </w:rPr>
        <w:t xml:space="preserve">We will teach about these topics in a manner that: </w:t>
      </w:r>
    </w:p>
    <w:p w14:paraId="3A01A5F3" w14:textId="77777777" w:rsidR="00591392" w:rsidRPr="00892992" w:rsidRDefault="00591392" w:rsidP="00F82598">
      <w:pPr>
        <w:pStyle w:val="3Bulletedcopyblue"/>
        <w:rPr>
          <w:sz w:val="24"/>
          <w:szCs w:val="28"/>
        </w:rPr>
      </w:pPr>
      <w:r w:rsidRPr="00892992">
        <w:rPr>
          <w:sz w:val="24"/>
          <w:szCs w:val="28"/>
        </w:rPr>
        <w:t xml:space="preserve">Considers how a diverse range of pupils will relate to them </w:t>
      </w:r>
    </w:p>
    <w:p w14:paraId="6C483D82" w14:textId="77777777" w:rsidR="00591392" w:rsidRPr="00892992" w:rsidRDefault="00591392" w:rsidP="00F82598">
      <w:pPr>
        <w:pStyle w:val="3Bulletedcopyblue"/>
        <w:rPr>
          <w:sz w:val="24"/>
          <w:szCs w:val="28"/>
        </w:rPr>
      </w:pPr>
      <w:r w:rsidRPr="00892992">
        <w:rPr>
          <w:sz w:val="24"/>
          <w:szCs w:val="28"/>
        </w:rPr>
        <w:t>Is sensitive to all pupils’ experiences</w:t>
      </w:r>
    </w:p>
    <w:p w14:paraId="2A6C8316" w14:textId="77777777" w:rsidR="00591392" w:rsidRPr="00892992" w:rsidRDefault="00591392" w:rsidP="00F82598">
      <w:pPr>
        <w:pStyle w:val="3Bulletedcopyblue"/>
        <w:rPr>
          <w:sz w:val="24"/>
          <w:szCs w:val="28"/>
        </w:rPr>
      </w:pPr>
      <w:r w:rsidRPr="00892992">
        <w:rPr>
          <w:sz w:val="24"/>
          <w:szCs w:val="28"/>
        </w:rPr>
        <w:t xml:space="preserve">During lessons, makes pupils feel: </w:t>
      </w:r>
    </w:p>
    <w:p w14:paraId="1FEDBB56" w14:textId="77777777" w:rsidR="00591392" w:rsidRPr="00892992" w:rsidRDefault="00591392" w:rsidP="00F82598">
      <w:pPr>
        <w:pStyle w:val="3Bulletedcopyblue"/>
        <w:numPr>
          <w:ilvl w:val="1"/>
          <w:numId w:val="2"/>
        </w:numPr>
        <w:rPr>
          <w:sz w:val="24"/>
          <w:szCs w:val="28"/>
        </w:rPr>
      </w:pPr>
      <w:r w:rsidRPr="00892992">
        <w:rPr>
          <w:sz w:val="24"/>
          <w:szCs w:val="28"/>
        </w:rPr>
        <w:lastRenderedPageBreak/>
        <w:t xml:space="preserve">Safe and supported </w:t>
      </w:r>
    </w:p>
    <w:p w14:paraId="7E388BA2" w14:textId="77777777" w:rsidR="00591392" w:rsidRPr="00892992" w:rsidRDefault="00591392" w:rsidP="00F82598">
      <w:pPr>
        <w:pStyle w:val="3Bulletedcopyblue"/>
        <w:numPr>
          <w:ilvl w:val="1"/>
          <w:numId w:val="2"/>
        </w:numPr>
        <w:rPr>
          <w:sz w:val="24"/>
          <w:szCs w:val="28"/>
        </w:rPr>
      </w:pPr>
      <w:r w:rsidRPr="00892992">
        <w:rPr>
          <w:sz w:val="24"/>
          <w:szCs w:val="28"/>
        </w:rPr>
        <w:t>Able to engage with the key messages</w:t>
      </w:r>
    </w:p>
    <w:p w14:paraId="5A51CB4C" w14:textId="77777777" w:rsidR="0008169D" w:rsidRPr="00892992" w:rsidRDefault="0008169D" w:rsidP="00F82598">
      <w:pPr>
        <w:pStyle w:val="3Bulletedcopyblue"/>
        <w:numPr>
          <w:ilvl w:val="0"/>
          <w:numId w:val="0"/>
        </w:numPr>
        <w:ind w:left="340" w:hanging="170"/>
        <w:rPr>
          <w:sz w:val="18"/>
        </w:rPr>
      </w:pPr>
    </w:p>
    <w:p w14:paraId="0EF10FC9" w14:textId="77777777" w:rsidR="00591392" w:rsidRPr="00892992" w:rsidRDefault="00591392" w:rsidP="00F82598">
      <w:pPr>
        <w:pStyle w:val="3Bulletedcopyblue"/>
        <w:numPr>
          <w:ilvl w:val="0"/>
          <w:numId w:val="0"/>
        </w:numPr>
        <w:rPr>
          <w:sz w:val="24"/>
          <w:szCs w:val="28"/>
        </w:rPr>
      </w:pPr>
      <w:r w:rsidRPr="00892992">
        <w:rPr>
          <w:sz w:val="24"/>
          <w:szCs w:val="28"/>
        </w:rPr>
        <w:t xml:space="preserve">We will also: </w:t>
      </w:r>
    </w:p>
    <w:p w14:paraId="50F73815" w14:textId="77777777" w:rsidR="00591392" w:rsidRPr="00892992" w:rsidRDefault="00591392" w:rsidP="00F82598">
      <w:pPr>
        <w:pStyle w:val="3Bulletedcopyblue"/>
        <w:rPr>
          <w:sz w:val="24"/>
          <w:szCs w:val="28"/>
        </w:rPr>
      </w:pPr>
      <w:r w:rsidRPr="00892992">
        <w:rPr>
          <w:sz w:val="24"/>
          <w:szCs w:val="28"/>
        </w:rPr>
        <w:t xml:space="preserve">Make sure that pupils learn about these topics in an environment that’s appropriate for them, for example in: </w:t>
      </w:r>
    </w:p>
    <w:p w14:paraId="372F61F5" w14:textId="77777777" w:rsidR="00591392" w:rsidRPr="00892992" w:rsidRDefault="00591392" w:rsidP="00F82598">
      <w:pPr>
        <w:pStyle w:val="3Bulletedcopyblue"/>
        <w:numPr>
          <w:ilvl w:val="1"/>
          <w:numId w:val="2"/>
        </w:numPr>
        <w:rPr>
          <w:sz w:val="24"/>
          <w:szCs w:val="28"/>
        </w:rPr>
      </w:pPr>
      <w:r w:rsidRPr="00892992">
        <w:rPr>
          <w:sz w:val="24"/>
          <w:szCs w:val="28"/>
        </w:rPr>
        <w:t xml:space="preserve">A whole-class setting </w:t>
      </w:r>
    </w:p>
    <w:p w14:paraId="2FCDD629" w14:textId="77777777" w:rsidR="00591392" w:rsidRPr="00892992" w:rsidRDefault="00591392" w:rsidP="00F82598">
      <w:pPr>
        <w:pStyle w:val="3Bulletedcopyblue"/>
        <w:numPr>
          <w:ilvl w:val="1"/>
          <w:numId w:val="2"/>
        </w:numPr>
        <w:rPr>
          <w:sz w:val="24"/>
          <w:szCs w:val="28"/>
        </w:rPr>
      </w:pPr>
      <w:r w:rsidRPr="00892992">
        <w:rPr>
          <w:sz w:val="24"/>
          <w:szCs w:val="28"/>
        </w:rPr>
        <w:t>Small groups or targeted sessions</w:t>
      </w:r>
    </w:p>
    <w:p w14:paraId="069DBACA" w14:textId="77777777" w:rsidR="00591392" w:rsidRPr="00892992" w:rsidRDefault="00591392" w:rsidP="00F82598">
      <w:pPr>
        <w:pStyle w:val="3Bulletedcopyblue"/>
        <w:numPr>
          <w:ilvl w:val="1"/>
          <w:numId w:val="2"/>
        </w:numPr>
        <w:rPr>
          <w:sz w:val="24"/>
          <w:szCs w:val="28"/>
        </w:rPr>
      </w:pPr>
      <w:r w:rsidRPr="00892992">
        <w:rPr>
          <w:sz w:val="24"/>
          <w:szCs w:val="28"/>
        </w:rPr>
        <w:t xml:space="preserve">1-to-1 discussions </w:t>
      </w:r>
    </w:p>
    <w:p w14:paraId="6C138D54" w14:textId="77777777" w:rsidR="00591392" w:rsidRPr="00892992" w:rsidRDefault="00591392" w:rsidP="00F82598">
      <w:pPr>
        <w:pStyle w:val="3Bulletedcopyblue"/>
        <w:numPr>
          <w:ilvl w:val="1"/>
          <w:numId w:val="2"/>
        </w:numPr>
        <w:rPr>
          <w:sz w:val="24"/>
          <w:szCs w:val="28"/>
        </w:rPr>
      </w:pPr>
      <w:r w:rsidRPr="00892992">
        <w:rPr>
          <w:sz w:val="24"/>
          <w:szCs w:val="28"/>
        </w:rPr>
        <w:t>Digital formats</w:t>
      </w:r>
    </w:p>
    <w:p w14:paraId="4521C753" w14:textId="77777777" w:rsidR="00591392" w:rsidRPr="00892992" w:rsidRDefault="00591392" w:rsidP="00F82598">
      <w:pPr>
        <w:pStyle w:val="3Bulletedcopyblue"/>
        <w:rPr>
          <w:sz w:val="24"/>
          <w:szCs w:val="28"/>
        </w:rPr>
      </w:pPr>
      <w:r w:rsidRPr="00892992">
        <w:rPr>
          <w:sz w:val="24"/>
          <w:szCs w:val="28"/>
        </w:rPr>
        <w:t xml:space="preserve">Give careful consideration to the level of differentiation needed </w:t>
      </w:r>
    </w:p>
    <w:p w14:paraId="3BE8A613" w14:textId="77777777" w:rsidR="00591392" w:rsidRPr="00892992" w:rsidRDefault="00591392" w:rsidP="00F82598">
      <w:pPr>
        <w:pStyle w:val="3Bulletedcopyblue"/>
        <w:numPr>
          <w:ilvl w:val="0"/>
          <w:numId w:val="0"/>
        </w:numPr>
        <w:ind w:left="340"/>
        <w:rPr>
          <w:sz w:val="24"/>
          <w:szCs w:val="28"/>
        </w:rPr>
      </w:pPr>
    </w:p>
    <w:p w14:paraId="67380875" w14:textId="77777777" w:rsidR="00591392" w:rsidRPr="00892992" w:rsidRDefault="00D65E9B" w:rsidP="00F82598">
      <w:pPr>
        <w:pStyle w:val="1bodycopy10pt"/>
        <w:rPr>
          <w:rFonts w:cs="Arial"/>
          <w:b/>
          <w:color w:val="FF0000"/>
          <w:sz w:val="24"/>
          <w:szCs w:val="28"/>
          <w:u w:val="single"/>
          <w:lang w:val="en-GB"/>
        </w:rPr>
      </w:pPr>
      <w:r w:rsidRPr="00892992">
        <w:rPr>
          <w:rFonts w:cs="Arial"/>
          <w:b/>
          <w:color w:val="FF0000"/>
          <w:sz w:val="24"/>
          <w:szCs w:val="28"/>
          <w:u w:val="single"/>
          <w:lang w:val="en-GB"/>
        </w:rPr>
        <w:t>6</w:t>
      </w:r>
      <w:r w:rsidR="007A6CD5" w:rsidRPr="00892992">
        <w:rPr>
          <w:rFonts w:cs="Arial"/>
          <w:b/>
          <w:color w:val="FF0000"/>
          <w:sz w:val="24"/>
          <w:szCs w:val="28"/>
          <w:u w:val="single"/>
          <w:lang w:val="en-GB"/>
        </w:rPr>
        <w:t>.</w:t>
      </w:r>
      <w:r w:rsidR="00591392" w:rsidRPr="00892992">
        <w:rPr>
          <w:rFonts w:cs="Arial"/>
          <w:b/>
          <w:color w:val="FF0000"/>
          <w:sz w:val="24"/>
          <w:szCs w:val="28"/>
          <w:u w:val="single"/>
          <w:lang w:val="en-GB"/>
        </w:rPr>
        <w:t xml:space="preserve"> Use of resources</w:t>
      </w:r>
    </w:p>
    <w:p w14:paraId="6BA95D5F" w14:textId="77777777" w:rsidR="00591392" w:rsidRPr="00892992" w:rsidRDefault="00591392" w:rsidP="00F82598">
      <w:pPr>
        <w:pStyle w:val="3Bulletedcopyblue"/>
        <w:numPr>
          <w:ilvl w:val="0"/>
          <w:numId w:val="0"/>
        </w:numPr>
        <w:rPr>
          <w:sz w:val="24"/>
          <w:szCs w:val="28"/>
          <w:lang w:val="en-GB"/>
        </w:rPr>
      </w:pPr>
      <w:r w:rsidRPr="00892992">
        <w:rPr>
          <w:sz w:val="24"/>
          <w:szCs w:val="28"/>
          <w:lang w:val="en-GB"/>
        </w:rPr>
        <w:t xml:space="preserve">We </w:t>
      </w:r>
      <w:r w:rsidRPr="00892992">
        <w:rPr>
          <w:b/>
          <w:sz w:val="24"/>
          <w:szCs w:val="28"/>
          <w:lang w:val="en-GB"/>
        </w:rPr>
        <w:t>will</w:t>
      </w:r>
      <w:r w:rsidRPr="00892992">
        <w:rPr>
          <w:sz w:val="24"/>
          <w:szCs w:val="28"/>
          <w:lang w:val="en-GB"/>
        </w:rPr>
        <w:t xml:space="preserve"> consider whether any resources we plan to use:</w:t>
      </w:r>
    </w:p>
    <w:p w14:paraId="5B7002CA"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Are aligned with the teaching requirements set out in the statutory RSE guidance</w:t>
      </w:r>
    </w:p>
    <w:p w14:paraId="7327F431"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 xml:space="preserve">Would support pupils in applying their knowledge in different contexts and settings </w:t>
      </w:r>
    </w:p>
    <w:p w14:paraId="5ED002D2"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 xml:space="preserve">Are age-appropriate, given the age, developmental stage and background of our pupils </w:t>
      </w:r>
    </w:p>
    <w:p w14:paraId="6D09186A"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 xml:space="preserve">Are evidence-based and contain robust facts and statistics </w:t>
      </w:r>
    </w:p>
    <w:p w14:paraId="10FA8A74"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 xml:space="preserve">Fit into our curriculum plan </w:t>
      </w:r>
    </w:p>
    <w:p w14:paraId="769E4600"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Are from credible sources</w:t>
      </w:r>
    </w:p>
    <w:p w14:paraId="30F0613E"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 xml:space="preserve">Are compatible with effective teaching approaches </w:t>
      </w:r>
    </w:p>
    <w:p w14:paraId="10CF4917" w14:textId="77777777" w:rsidR="00591392" w:rsidRPr="00892992" w:rsidRDefault="00591392" w:rsidP="00F82598">
      <w:pPr>
        <w:pStyle w:val="3Bulletedcopyblue"/>
        <w:numPr>
          <w:ilvl w:val="1"/>
          <w:numId w:val="2"/>
        </w:numPr>
        <w:rPr>
          <w:sz w:val="24"/>
          <w:szCs w:val="28"/>
          <w:lang w:val="en-GB"/>
        </w:rPr>
      </w:pPr>
      <w:r w:rsidRPr="00892992">
        <w:rPr>
          <w:sz w:val="24"/>
          <w:szCs w:val="28"/>
          <w:lang w:val="en-GB"/>
        </w:rPr>
        <w:t xml:space="preserve">Are sensitive to pupils’ experiences and won’t provoke distress  </w:t>
      </w:r>
    </w:p>
    <w:p w14:paraId="7B33A85B" w14:textId="77777777" w:rsidR="005527EB" w:rsidRPr="00892992" w:rsidRDefault="005527EB" w:rsidP="00F82598">
      <w:pPr>
        <w:pStyle w:val="3Bulletedcopyblue"/>
        <w:numPr>
          <w:ilvl w:val="0"/>
          <w:numId w:val="0"/>
        </w:numPr>
        <w:rPr>
          <w:sz w:val="18"/>
          <w:lang w:val="en-GB"/>
        </w:rPr>
      </w:pPr>
      <w:bookmarkStart w:id="45" w:name="_Toc75852088"/>
      <w:bookmarkStart w:id="46" w:name="_Toc76310607"/>
    </w:p>
    <w:p w14:paraId="07CEA352" w14:textId="77777777" w:rsidR="00591392" w:rsidRPr="00892992" w:rsidRDefault="007A6CD5" w:rsidP="00F82598">
      <w:pPr>
        <w:pStyle w:val="3Bulletedcopyblue"/>
        <w:numPr>
          <w:ilvl w:val="0"/>
          <w:numId w:val="0"/>
        </w:numPr>
        <w:rPr>
          <w:b/>
          <w:color w:val="FF0000"/>
          <w:sz w:val="24"/>
          <w:szCs w:val="28"/>
          <w:u w:val="single"/>
          <w:lang w:val="en-GB"/>
        </w:rPr>
      </w:pPr>
      <w:r w:rsidRPr="00892992">
        <w:rPr>
          <w:b/>
          <w:color w:val="FF0000"/>
          <w:sz w:val="24"/>
          <w:szCs w:val="28"/>
          <w:u w:val="single"/>
          <w:lang w:val="en-GB"/>
        </w:rPr>
        <w:t xml:space="preserve">7. </w:t>
      </w:r>
      <w:r w:rsidR="00591392" w:rsidRPr="00892992">
        <w:rPr>
          <w:b/>
          <w:color w:val="FF0000"/>
          <w:sz w:val="24"/>
          <w:szCs w:val="28"/>
          <w:u w:val="single"/>
        </w:rPr>
        <w:t>Roles and Responsibilities</w:t>
      </w:r>
      <w:bookmarkEnd w:id="45"/>
      <w:bookmarkEnd w:id="46"/>
    </w:p>
    <w:p w14:paraId="1D5C48CC" w14:textId="77777777" w:rsidR="00591392" w:rsidRPr="00892992" w:rsidRDefault="00436941" w:rsidP="00F82598">
      <w:pPr>
        <w:rPr>
          <w:rFonts w:cs="Arial"/>
          <w:b/>
          <w:bCs/>
          <w:sz w:val="24"/>
          <w:szCs w:val="28"/>
        </w:rPr>
      </w:pPr>
      <w:r>
        <w:rPr>
          <w:rFonts w:cs="Arial"/>
          <w:b/>
          <w:bCs/>
          <w:sz w:val="24"/>
          <w:szCs w:val="28"/>
        </w:rPr>
        <w:t>School</w:t>
      </w:r>
      <w:r w:rsidR="00591392" w:rsidRPr="00892992">
        <w:rPr>
          <w:rFonts w:cs="Arial"/>
          <w:b/>
          <w:bCs/>
          <w:sz w:val="24"/>
          <w:szCs w:val="28"/>
        </w:rPr>
        <w:t xml:space="preserve"> Governors</w:t>
      </w:r>
    </w:p>
    <w:p w14:paraId="786182F0" w14:textId="77777777" w:rsidR="00591392" w:rsidRPr="00892992" w:rsidRDefault="00436941" w:rsidP="00F82598">
      <w:pPr>
        <w:rPr>
          <w:rFonts w:cs="Arial"/>
          <w:sz w:val="24"/>
          <w:szCs w:val="28"/>
        </w:rPr>
      </w:pPr>
      <w:r>
        <w:rPr>
          <w:rFonts w:cs="Arial"/>
          <w:sz w:val="24"/>
          <w:szCs w:val="28"/>
        </w:rPr>
        <w:t>School</w:t>
      </w:r>
      <w:r w:rsidR="00591392" w:rsidRPr="00892992">
        <w:rPr>
          <w:rFonts w:cs="Arial"/>
          <w:sz w:val="24"/>
          <w:szCs w:val="28"/>
        </w:rPr>
        <w:t xml:space="preserve"> Governors monitor and evaluate the impact of the Policy by reviewing pupils’ progress in achieving the expected educational outcomes. They hold the Headteacher (HT) to account for the implementation of the Policy.</w:t>
      </w:r>
    </w:p>
    <w:p w14:paraId="4FE9204E" w14:textId="77777777" w:rsidR="00591392" w:rsidRPr="00892992" w:rsidRDefault="00591392" w:rsidP="00F82598">
      <w:pPr>
        <w:rPr>
          <w:rFonts w:cs="Arial"/>
          <w:b/>
          <w:bCs/>
          <w:sz w:val="24"/>
          <w:szCs w:val="28"/>
        </w:rPr>
      </w:pPr>
      <w:r w:rsidRPr="00892992">
        <w:rPr>
          <w:rFonts w:cs="Arial"/>
          <w:b/>
          <w:bCs/>
          <w:sz w:val="24"/>
          <w:szCs w:val="28"/>
        </w:rPr>
        <w:t>Headteacher</w:t>
      </w:r>
    </w:p>
    <w:p w14:paraId="3D893890" w14:textId="77777777" w:rsidR="005527EB" w:rsidRPr="00892992" w:rsidRDefault="00591392" w:rsidP="00F82598">
      <w:pPr>
        <w:rPr>
          <w:rFonts w:cs="Arial"/>
          <w:sz w:val="24"/>
          <w:szCs w:val="28"/>
        </w:rPr>
      </w:pPr>
      <w:r w:rsidRPr="00892992">
        <w:rPr>
          <w:rFonts w:cs="Arial"/>
          <w:sz w:val="24"/>
          <w:szCs w:val="28"/>
        </w:rPr>
        <w:t xml:space="preserve">The HT ensures that RSE and Health Education is taught consistently and reports back to the </w:t>
      </w:r>
      <w:r w:rsidR="007A6CD5" w:rsidRPr="00892992">
        <w:rPr>
          <w:rFonts w:cs="Arial"/>
          <w:sz w:val="24"/>
          <w:szCs w:val="28"/>
        </w:rPr>
        <w:t>Governors</w:t>
      </w:r>
      <w:r w:rsidRPr="00892992">
        <w:rPr>
          <w:rFonts w:cs="Arial"/>
          <w:sz w:val="24"/>
          <w:szCs w:val="28"/>
        </w:rPr>
        <w:t xml:space="preserve"> on educational outcomes. The HT ensures that senior staff receive regular professional development training in how to deliver RSE and Health Education with support from their respective Senior Leadership Team (SLT) member, and ensure that staff are supported and up to date with policy changes. The HT ensures that RSE and Health Education is well led, effectively managed and well planned across various subjects (to avoid unnecessary duplication of topics), and that the quality of provision is subject to regular and effective self-evaluation. </w:t>
      </w:r>
      <w:r w:rsidRPr="00892992">
        <w:rPr>
          <w:rFonts w:cs="Arial"/>
          <w:sz w:val="24"/>
          <w:szCs w:val="28"/>
        </w:rPr>
        <w:lastRenderedPageBreak/>
        <w:t>The HT ensures that teaching is age-appropriate, delivered in ways that are accessible to all pupils with Special Educational Needs and Disabilities (SEND), and that the subjects are resourced, staffed and timetabled appropriately. The HT ensures that teaching delivered by any external organisation is age-appropriate and accessible for pupils, liaises with parents/carers regarding any concerns or opinions regarding RSE and Health Education provision, and manages parental/carer requests for withdrawal of pupils from non-statutory, non-science components of RSE.</w:t>
      </w:r>
      <w:r w:rsidR="00436941">
        <w:rPr>
          <w:rFonts w:cs="Arial"/>
          <w:sz w:val="24"/>
          <w:szCs w:val="28"/>
        </w:rPr>
        <w:br/>
      </w:r>
    </w:p>
    <w:p w14:paraId="544BB930" w14:textId="77777777" w:rsidR="00591392" w:rsidRPr="00892992" w:rsidRDefault="00591392" w:rsidP="00F82598">
      <w:pPr>
        <w:rPr>
          <w:rFonts w:cs="Arial"/>
          <w:b/>
          <w:bCs/>
          <w:sz w:val="24"/>
          <w:szCs w:val="28"/>
        </w:rPr>
      </w:pPr>
      <w:r w:rsidRPr="00892992">
        <w:rPr>
          <w:rFonts w:cs="Arial"/>
          <w:b/>
          <w:bCs/>
          <w:sz w:val="24"/>
          <w:szCs w:val="28"/>
        </w:rPr>
        <w:t>Staff</w:t>
      </w:r>
    </w:p>
    <w:p w14:paraId="780C4E36" w14:textId="77777777" w:rsidR="00591392" w:rsidRPr="00892992" w:rsidRDefault="00591392" w:rsidP="00F82598">
      <w:pPr>
        <w:rPr>
          <w:rFonts w:cs="Arial"/>
          <w:sz w:val="24"/>
          <w:szCs w:val="28"/>
        </w:rPr>
      </w:pPr>
      <w:r w:rsidRPr="00892992">
        <w:rPr>
          <w:rFonts w:cs="Arial"/>
          <w:sz w:val="24"/>
          <w:szCs w:val="28"/>
        </w:rPr>
        <w:t xml:space="preserve">Teachers of RSE and Health Education ensure that they are up to date with School policy and curriculum requirements regarding sex education, and attend and engage in professional development training. Teachers encourage pupils to communicate concerns regarding their social, personal and emotional development in confidence, listen to their needs and support them seriously. </w:t>
      </w:r>
    </w:p>
    <w:p w14:paraId="0B215D6A" w14:textId="77777777" w:rsidR="005527EB" w:rsidRPr="00892992" w:rsidRDefault="005527EB" w:rsidP="00F82598">
      <w:pPr>
        <w:rPr>
          <w:rFonts w:cs="Arial"/>
          <w:sz w:val="24"/>
          <w:szCs w:val="28"/>
        </w:rPr>
      </w:pPr>
    </w:p>
    <w:p w14:paraId="1A095F49" w14:textId="77777777" w:rsidR="00591392" w:rsidRPr="00892992" w:rsidRDefault="00591392" w:rsidP="00F82598">
      <w:pPr>
        <w:rPr>
          <w:rFonts w:cs="Arial"/>
          <w:b/>
          <w:sz w:val="24"/>
          <w:szCs w:val="28"/>
        </w:rPr>
      </w:pPr>
      <w:r w:rsidRPr="00892992">
        <w:rPr>
          <w:rFonts w:cs="Arial"/>
          <w:b/>
          <w:sz w:val="24"/>
          <w:szCs w:val="28"/>
        </w:rPr>
        <w:t>Parents/Carers</w:t>
      </w:r>
    </w:p>
    <w:p w14:paraId="74993AB3" w14:textId="77777777" w:rsidR="00591392" w:rsidRPr="00892992" w:rsidRDefault="007A6CD5" w:rsidP="00F82598">
      <w:pPr>
        <w:rPr>
          <w:rFonts w:cs="Arial"/>
          <w:sz w:val="24"/>
          <w:szCs w:val="28"/>
        </w:rPr>
      </w:pPr>
      <w:r w:rsidRPr="00892992">
        <w:rPr>
          <w:rFonts w:cs="Arial"/>
          <w:sz w:val="24"/>
          <w:szCs w:val="28"/>
        </w:rPr>
        <w:t>Canvey Junior School</w:t>
      </w:r>
      <w:r w:rsidR="00591392" w:rsidRPr="00892992">
        <w:rPr>
          <w:rFonts w:cs="Arial"/>
          <w:sz w:val="24"/>
          <w:szCs w:val="28"/>
        </w:rPr>
        <w:t xml:space="preserve"> expects parents/carers to share the responsibility of sex education, and to support their children’s personal, social and emotional development. </w:t>
      </w:r>
      <w:r w:rsidRPr="00892992">
        <w:rPr>
          <w:rFonts w:cs="Arial"/>
          <w:sz w:val="24"/>
          <w:szCs w:val="28"/>
        </w:rPr>
        <w:t>The school</w:t>
      </w:r>
      <w:r w:rsidR="00591392" w:rsidRPr="00892992">
        <w:rPr>
          <w:rFonts w:cs="Arial"/>
          <w:sz w:val="24"/>
          <w:szCs w:val="28"/>
        </w:rPr>
        <w:t xml:space="preserve"> encourages parents/carers to create an open home environment where pupils can engage, discuss and continue to learn about matters that have been raised through School PSHE. Parents/carers are also encouraged to seek additional support in this from </w:t>
      </w:r>
      <w:r w:rsidRPr="00892992">
        <w:rPr>
          <w:rFonts w:cs="Arial"/>
          <w:sz w:val="24"/>
          <w:szCs w:val="28"/>
        </w:rPr>
        <w:t xml:space="preserve">the school </w:t>
      </w:r>
      <w:r w:rsidR="00591392" w:rsidRPr="00892992">
        <w:rPr>
          <w:rFonts w:cs="Arial"/>
          <w:sz w:val="24"/>
          <w:szCs w:val="28"/>
        </w:rPr>
        <w:t xml:space="preserve">where they feel it is needed. </w:t>
      </w:r>
    </w:p>
    <w:p w14:paraId="356DD44C" w14:textId="77777777" w:rsidR="00591392" w:rsidRPr="00892992" w:rsidRDefault="00591392" w:rsidP="00F82598">
      <w:pPr>
        <w:pStyle w:val="Subhead2"/>
        <w:rPr>
          <w:rFonts w:cs="Arial"/>
          <w:szCs w:val="28"/>
          <w:lang w:val="en-GB"/>
        </w:rPr>
      </w:pPr>
      <w:r w:rsidRPr="00892992">
        <w:rPr>
          <w:rFonts w:cs="Arial"/>
          <w:szCs w:val="28"/>
          <w:lang w:val="en-GB"/>
        </w:rPr>
        <w:t>Pupils</w:t>
      </w:r>
    </w:p>
    <w:p w14:paraId="51763768" w14:textId="77777777" w:rsidR="00591392" w:rsidRPr="00892992" w:rsidRDefault="00591392" w:rsidP="00F82598">
      <w:pPr>
        <w:pStyle w:val="1bodycopy10pt"/>
        <w:rPr>
          <w:rFonts w:cs="Arial"/>
          <w:sz w:val="24"/>
          <w:szCs w:val="28"/>
        </w:rPr>
      </w:pPr>
      <w:r w:rsidRPr="00892992">
        <w:rPr>
          <w:rFonts w:cs="Arial"/>
          <w:sz w:val="24"/>
          <w:szCs w:val="28"/>
        </w:rPr>
        <w:t>Pupils are expected to engage fully in RSE and, when discussing issues related to RSE, treat others with respect and sensitivity.</w:t>
      </w:r>
    </w:p>
    <w:p w14:paraId="3F387BC7" w14:textId="77777777" w:rsidR="00591392" w:rsidRPr="00892992" w:rsidRDefault="00591392" w:rsidP="00F82598">
      <w:pPr>
        <w:pStyle w:val="1bodycopy10pt"/>
        <w:rPr>
          <w:rFonts w:cs="Arial"/>
          <w:sz w:val="24"/>
          <w:szCs w:val="28"/>
          <w:lang w:val="en-GB"/>
        </w:rPr>
      </w:pPr>
    </w:p>
    <w:p w14:paraId="74F169D1" w14:textId="77777777" w:rsidR="00591392" w:rsidRPr="00892992" w:rsidRDefault="007A6CD5" w:rsidP="00F82598">
      <w:pPr>
        <w:pStyle w:val="Heading1"/>
        <w:rPr>
          <w:sz w:val="24"/>
          <w:szCs w:val="28"/>
          <w:u w:val="single"/>
        </w:rPr>
      </w:pPr>
      <w:bookmarkStart w:id="47" w:name="_Toc114743642"/>
      <w:r w:rsidRPr="00892992">
        <w:rPr>
          <w:sz w:val="24"/>
          <w:szCs w:val="28"/>
          <w:u w:val="single"/>
        </w:rPr>
        <w:t xml:space="preserve">8. </w:t>
      </w:r>
      <w:r w:rsidR="00591392" w:rsidRPr="00892992">
        <w:rPr>
          <w:sz w:val="24"/>
          <w:szCs w:val="28"/>
          <w:u w:val="single"/>
        </w:rPr>
        <w:t>Parents’ right to withdraw</w:t>
      </w:r>
      <w:bookmarkEnd w:id="47"/>
      <w:r w:rsidR="00591392" w:rsidRPr="00892992">
        <w:rPr>
          <w:sz w:val="24"/>
          <w:szCs w:val="28"/>
          <w:u w:val="single"/>
        </w:rPr>
        <w:t xml:space="preserve"> </w:t>
      </w:r>
    </w:p>
    <w:p w14:paraId="6C755FAC" w14:textId="77777777" w:rsidR="00591392" w:rsidRPr="00892992" w:rsidRDefault="00591392" w:rsidP="00F82598">
      <w:pPr>
        <w:rPr>
          <w:rFonts w:cs="Arial"/>
          <w:b/>
          <w:sz w:val="24"/>
          <w:szCs w:val="28"/>
        </w:rPr>
      </w:pPr>
      <w:bookmarkStart w:id="48" w:name="_Toc75852092"/>
      <w:bookmarkStart w:id="49" w:name="_Toc76310611"/>
      <w:r w:rsidRPr="00892992">
        <w:rPr>
          <w:rFonts w:cs="Arial"/>
          <w:b/>
          <w:sz w:val="24"/>
          <w:szCs w:val="28"/>
        </w:rPr>
        <w:t>Withdrawal from Relationships and Sex Education</w:t>
      </w:r>
      <w:bookmarkEnd w:id="48"/>
      <w:bookmarkEnd w:id="49"/>
    </w:p>
    <w:p w14:paraId="6DE44749" w14:textId="77777777" w:rsidR="00591392" w:rsidRPr="00892992" w:rsidRDefault="007A6CD5" w:rsidP="00F82598">
      <w:pPr>
        <w:rPr>
          <w:rFonts w:cs="Arial"/>
          <w:sz w:val="24"/>
          <w:szCs w:val="28"/>
        </w:rPr>
      </w:pPr>
      <w:r w:rsidRPr="00892992">
        <w:rPr>
          <w:rFonts w:cs="Arial"/>
          <w:sz w:val="24"/>
          <w:szCs w:val="28"/>
        </w:rPr>
        <w:t xml:space="preserve">Canvey Junior School </w:t>
      </w:r>
      <w:r w:rsidR="00591392" w:rsidRPr="00892992">
        <w:rPr>
          <w:rFonts w:cs="Arial"/>
          <w:sz w:val="24"/>
          <w:szCs w:val="28"/>
        </w:rPr>
        <w:t xml:space="preserve">hopes that parents/carers feel comfortable with, and understand the importance of, the education provided to their children as described in this Policy. </w:t>
      </w:r>
    </w:p>
    <w:p w14:paraId="698FBAD2" w14:textId="77777777" w:rsidR="00591392" w:rsidRPr="00892992" w:rsidRDefault="00591392" w:rsidP="00F82598">
      <w:pPr>
        <w:rPr>
          <w:rFonts w:cs="Arial"/>
          <w:sz w:val="24"/>
          <w:szCs w:val="28"/>
        </w:rPr>
      </w:pPr>
      <w:r w:rsidRPr="00892992">
        <w:rPr>
          <w:rFonts w:cs="Arial"/>
          <w:sz w:val="24"/>
          <w:szCs w:val="28"/>
        </w:rPr>
        <w:t xml:space="preserve">Parents/carers of children in primary school have the right to withdraw their child from sex education, and should state this in writing to </w:t>
      </w:r>
      <w:r w:rsidRPr="00892992">
        <w:rPr>
          <w:rFonts w:cs="Arial"/>
          <w:bCs/>
          <w:iCs/>
          <w:sz w:val="24"/>
          <w:szCs w:val="28"/>
        </w:rPr>
        <w:t>the HT.</w:t>
      </w:r>
    </w:p>
    <w:p w14:paraId="49FEFB81" w14:textId="77777777" w:rsidR="00591392" w:rsidRPr="00892992" w:rsidRDefault="00591392" w:rsidP="00F82598">
      <w:pPr>
        <w:rPr>
          <w:rFonts w:cs="Arial"/>
          <w:bCs/>
          <w:sz w:val="24"/>
          <w:szCs w:val="28"/>
        </w:rPr>
      </w:pPr>
      <w:r w:rsidRPr="00892992">
        <w:rPr>
          <w:rFonts w:cs="Arial"/>
          <w:sz w:val="24"/>
          <w:szCs w:val="28"/>
        </w:rPr>
        <w:t xml:space="preserve">Before withdrawing or making a request, </w:t>
      </w:r>
      <w:r w:rsidR="007A6CD5" w:rsidRPr="00892992">
        <w:rPr>
          <w:rFonts w:cs="Arial"/>
          <w:sz w:val="24"/>
          <w:szCs w:val="28"/>
        </w:rPr>
        <w:t>the school</w:t>
      </w:r>
      <w:r w:rsidRPr="00892992">
        <w:rPr>
          <w:rFonts w:cs="Arial"/>
          <w:sz w:val="24"/>
          <w:szCs w:val="28"/>
        </w:rPr>
        <w:t xml:space="preserve"> strongly urges parents/carers to carefully consider their decision, as RSE is a vital part of the curriculum and supports child development. Parents/carers cannot withdraw their child from RSE or Health Education or the elements on human growth and reproduction, which fall </w:t>
      </w:r>
      <w:r w:rsidRPr="00892992">
        <w:rPr>
          <w:rFonts w:cs="Arial"/>
          <w:bCs/>
          <w:sz w:val="24"/>
          <w:szCs w:val="28"/>
        </w:rPr>
        <w:t xml:space="preserve">under </w:t>
      </w:r>
      <w:r w:rsidRPr="00892992">
        <w:rPr>
          <w:rFonts w:cs="Arial"/>
          <w:bCs/>
          <w:iCs/>
          <w:sz w:val="24"/>
          <w:szCs w:val="28"/>
        </w:rPr>
        <w:t>the National Curriculum for science.</w:t>
      </w:r>
    </w:p>
    <w:p w14:paraId="56036F4F" w14:textId="77777777" w:rsidR="00591392" w:rsidRPr="00892992" w:rsidRDefault="00591392" w:rsidP="00F82598">
      <w:pPr>
        <w:rPr>
          <w:rFonts w:cs="Arial"/>
          <w:sz w:val="24"/>
          <w:szCs w:val="28"/>
        </w:rPr>
      </w:pPr>
      <w:r w:rsidRPr="00892992">
        <w:rPr>
          <w:rFonts w:cs="Arial"/>
          <w:sz w:val="24"/>
          <w:szCs w:val="28"/>
        </w:rPr>
        <w:t xml:space="preserve">If a pupil is excused from sex education, </w:t>
      </w:r>
      <w:r w:rsidR="007A6CD5" w:rsidRPr="00892992">
        <w:rPr>
          <w:rFonts w:cs="Arial"/>
          <w:sz w:val="24"/>
          <w:szCs w:val="28"/>
        </w:rPr>
        <w:t>Canvey Junior School will</w:t>
      </w:r>
      <w:r w:rsidRPr="00892992">
        <w:rPr>
          <w:rFonts w:cs="Arial"/>
          <w:sz w:val="24"/>
          <w:szCs w:val="28"/>
        </w:rPr>
        <w:t xml:space="preserve"> </w:t>
      </w:r>
      <w:r w:rsidR="00436941" w:rsidRPr="00892992">
        <w:rPr>
          <w:rFonts w:cs="Arial"/>
          <w:sz w:val="24"/>
          <w:szCs w:val="28"/>
        </w:rPr>
        <w:t>ensure</w:t>
      </w:r>
      <w:r w:rsidRPr="00892992">
        <w:rPr>
          <w:rFonts w:cs="Arial"/>
          <w:sz w:val="24"/>
          <w:szCs w:val="28"/>
        </w:rPr>
        <w:t xml:space="preserve"> that the pupil receives appropriate, purposeful education during the period of withdrawal.</w:t>
      </w:r>
    </w:p>
    <w:p w14:paraId="5CD215AB" w14:textId="77777777" w:rsidR="007A6CD5" w:rsidRPr="00892992" w:rsidRDefault="007A6CD5" w:rsidP="00F82598">
      <w:pPr>
        <w:rPr>
          <w:rFonts w:eastAsia="Calibri" w:cs="Arial"/>
          <w:b/>
          <w:color w:val="FF1F64"/>
          <w:sz w:val="24"/>
          <w:szCs w:val="28"/>
          <w:lang w:val="en-GB"/>
        </w:rPr>
      </w:pPr>
      <w:bookmarkStart w:id="50" w:name="_Toc75852093"/>
      <w:bookmarkStart w:id="51" w:name="_Toc76310612"/>
    </w:p>
    <w:p w14:paraId="02963783" w14:textId="77777777" w:rsidR="00436941" w:rsidRDefault="00436941" w:rsidP="00F82598">
      <w:pPr>
        <w:rPr>
          <w:rFonts w:cs="Arial"/>
          <w:b/>
          <w:sz w:val="24"/>
          <w:szCs w:val="28"/>
        </w:rPr>
      </w:pPr>
    </w:p>
    <w:p w14:paraId="57DC4FC4" w14:textId="77777777" w:rsidR="005D439A" w:rsidRPr="00892992" w:rsidRDefault="005D439A" w:rsidP="00F82598">
      <w:pPr>
        <w:rPr>
          <w:rFonts w:cs="Arial"/>
          <w:b/>
          <w:sz w:val="24"/>
          <w:szCs w:val="28"/>
        </w:rPr>
      </w:pPr>
      <w:r w:rsidRPr="00892992">
        <w:rPr>
          <w:rFonts w:cs="Arial"/>
          <w:b/>
          <w:sz w:val="24"/>
          <w:szCs w:val="28"/>
        </w:rPr>
        <w:lastRenderedPageBreak/>
        <w:t>Complaints</w:t>
      </w:r>
      <w:bookmarkEnd w:id="50"/>
      <w:bookmarkEnd w:id="51"/>
    </w:p>
    <w:p w14:paraId="39ECEE5E" w14:textId="77777777" w:rsidR="005D439A" w:rsidRPr="00892992" w:rsidRDefault="005D439A" w:rsidP="00F82598">
      <w:pPr>
        <w:rPr>
          <w:rFonts w:cs="Arial"/>
          <w:sz w:val="24"/>
          <w:szCs w:val="28"/>
        </w:rPr>
      </w:pPr>
      <w:r w:rsidRPr="00892992">
        <w:rPr>
          <w:rFonts w:cs="Arial"/>
          <w:sz w:val="24"/>
          <w:szCs w:val="28"/>
        </w:rPr>
        <w:t xml:space="preserve">Parents/carers, who have complaints or concerns regarding the RSE and Health Education curriculum should contact </w:t>
      </w:r>
      <w:r w:rsidR="007A6CD5" w:rsidRPr="00892992">
        <w:rPr>
          <w:rFonts w:cs="Arial"/>
          <w:sz w:val="24"/>
          <w:szCs w:val="28"/>
        </w:rPr>
        <w:t xml:space="preserve">the chair of Governors </w:t>
      </w:r>
      <w:r w:rsidRPr="00892992">
        <w:rPr>
          <w:rFonts w:cs="Arial"/>
          <w:sz w:val="24"/>
          <w:szCs w:val="28"/>
        </w:rPr>
        <w:t xml:space="preserve">and follow the Complaints Policy and Procedure. </w:t>
      </w:r>
    </w:p>
    <w:p w14:paraId="518166A9" w14:textId="77777777" w:rsidR="00892992" w:rsidRDefault="00892992" w:rsidP="00F82598">
      <w:pPr>
        <w:pStyle w:val="Heading1"/>
        <w:rPr>
          <w:color w:val="FF0000"/>
          <w:sz w:val="24"/>
          <w:szCs w:val="28"/>
          <w:u w:val="single"/>
        </w:rPr>
      </w:pPr>
      <w:bookmarkStart w:id="52" w:name="_Toc114743643"/>
    </w:p>
    <w:p w14:paraId="6C4C4B6A" w14:textId="77777777" w:rsidR="00591392" w:rsidRPr="00892992" w:rsidRDefault="007A6CD5" w:rsidP="00F82598">
      <w:pPr>
        <w:pStyle w:val="Heading1"/>
        <w:rPr>
          <w:color w:val="FF0000"/>
          <w:sz w:val="24"/>
          <w:szCs w:val="28"/>
          <w:u w:val="single"/>
        </w:rPr>
      </w:pPr>
      <w:r w:rsidRPr="00892992">
        <w:rPr>
          <w:color w:val="FF0000"/>
          <w:sz w:val="24"/>
          <w:szCs w:val="28"/>
          <w:u w:val="single"/>
        </w:rPr>
        <w:t>9</w:t>
      </w:r>
      <w:r w:rsidR="00591392" w:rsidRPr="00892992">
        <w:rPr>
          <w:color w:val="FF0000"/>
          <w:sz w:val="24"/>
          <w:szCs w:val="28"/>
          <w:u w:val="single"/>
        </w:rPr>
        <w:t>. Training</w:t>
      </w:r>
      <w:bookmarkEnd w:id="52"/>
      <w:r w:rsidR="005D439A" w:rsidRPr="00892992">
        <w:rPr>
          <w:color w:val="FF0000"/>
          <w:sz w:val="24"/>
          <w:szCs w:val="28"/>
          <w:u w:val="single"/>
        </w:rPr>
        <w:t xml:space="preserve"> and Support</w:t>
      </w:r>
    </w:p>
    <w:p w14:paraId="45F62289" w14:textId="77777777" w:rsidR="00591392" w:rsidRPr="00892992" w:rsidRDefault="00591392" w:rsidP="00F82598">
      <w:pPr>
        <w:pStyle w:val="1bodycopy10pt"/>
        <w:rPr>
          <w:rFonts w:cs="Arial"/>
          <w:sz w:val="24"/>
          <w:szCs w:val="28"/>
          <w:lang w:val="en-GB"/>
        </w:rPr>
      </w:pPr>
      <w:r w:rsidRPr="00892992">
        <w:rPr>
          <w:rFonts w:cs="Arial"/>
          <w:sz w:val="24"/>
          <w:szCs w:val="28"/>
          <w:lang w:val="en-GB"/>
        </w:rPr>
        <w:t xml:space="preserve">Staff are trained on the delivery of RSE as part of their induction and it is included in our continuing professional development calendar. </w:t>
      </w:r>
    </w:p>
    <w:p w14:paraId="0E97B385" w14:textId="77777777" w:rsidR="00591392" w:rsidRPr="00892992" w:rsidRDefault="00591392" w:rsidP="00F82598">
      <w:pPr>
        <w:pStyle w:val="1bodycopy10pt"/>
        <w:rPr>
          <w:rFonts w:cs="Arial"/>
          <w:sz w:val="24"/>
          <w:szCs w:val="28"/>
          <w:lang w:val="en-GB"/>
        </w:rPr>
      </w:pPr>
      <w:r w:rsidRPr="00892992">
        <w:rPr>
          <w:rFonts w:cs="Arial"/>
          <w:sz w:val="24"/>
          <w:szCs w:val="28"/>
          <w:lang w:val="en-GB"/>
        </w:rPr>
        <w:t>The headteacher will also invite visitors from outside the school, such as school nurses or sexual health professionals, to provide support and training to staff teaching RSE.</w:t>
      </w:r>
    </w:p>
    <w:p w14:paraId="6CCEAF4F" w14:textId="77777777" w:rsidR="00276CFC" w:rsidRPr="00892992" w:rsidRDefault="00276CFC" w:rsidP="00F82598">
      <w:pPr>
        <w:rPr>
          <w:rFonts w:cs="Arial"/>
          <w:b/>
          <w:sz w:val="24"/>
          <w:szCs w:val="28"/>
          <w:u w:val="single"/>
        </w:rPr>
      </w:pPr>
      <w:r w:rsidRPr="00892992">
        <w:rPr>
          <w:rFonts w:cs="Arial"/>
          <w:b/>
          <w:sz w:val="24"/>
          <w:szCs w:val="28"/>
          <w:u w:val="single"/>
        </w:rPr>
        <w:t>Support</w:t>
      </w:r>
    </w:p>
    <w:p w14:paraId="50285A2A" w14:textId="77777777" w:rsidR="005D439A" w:rsidRPr="00892992" w:rsidRDefault="007A6CD5" w:rsidP="00F82598">
      <w:pPr>
        <w:rPr>
          <w:rFonts w:cs="Arial"/>
          <w:sz w:val="24"/>
          <w:szCs w:val="28"/>
        </w:rPr>
      </w:pPr>
      <w:r w:rsidRPr="00892992">
        <w:rPr>
          <w:rFonts w:cs="Arial"/>
          <w:sz w:val="24"/>
          <w:szCs w:val="28"/>
        </w:rPr>
        <w:t>Canvey Junior School</w:t>
      </w:r>
      <w:r w:rsidR="005D439A" w:rsidRPr="00892992">
        <w:rPr>
          <w:rFonts w:cs="Arial"/>
          <w:sz w:val="24"/>
          <w:szCs w:val="28"/>
        </w:rPr>
        <w:t xml:space="preserve"> hopes that pupils feel safe in </w:t>
      </w:r>
      <w:r w:rsidR="00436941">
        <w:rPr>
          <w:rFonts w:cs="Arial"/>
          <w:sz w:val="24"/>
          <w:szCs w:val="28"/>
        </w:rPr>
        <w:t>s</w:t>
      </w:r>
      <w:r w:rsidR="005D439A" w:rsidRPr="00892992">
        <w:rPr>
          <w:rFonts w:cs="Arial"/>
          <w:sz w:val="24"/>
          <w:szCs w:val="28"/>
        </w:rPr>
        <w:t xml:space="preserve">chool to talk to any member of staff in confidence about any areas of concern regarding their personal, social and emotional development, including matters raised by or relating to RSE and Health Education. </w:t>
      </w:r>
      <w:r w:rsidRPr="00892992">
        <w:rPr>
          <w:rFonts w:cs="Arial"/>
          <w:sz w:val="24"/>
          <w:szCs w:val="28"/>
        </w:rPr>
        <w:t>The school</w:t>
      </w:r>
      <w:r w:rsidR="005D439A" w:rsidRPr="00892992">
        <w:rPr>
          <w:rFonts w:cs="Arial"/>
          <w:sz w:val="24"/>
          <w:szCs w:val="28"/>
        </w:rPr>
        <w:t xml:space="preserve"> promotes an ethos of inclusion and acceptance throughout all areas of </w:t>
      </w:r>
      <w:r w:rsidR="00436941">
        <w:rPr>
          <w:rFonts w:cs="Arial"/>
          <w:sz w:val="24"/>
          <w:szCs w:val="28"/>
        </w:rPr>
        <w:t>s</w:t>
      </w:r>
      <w:r w:rsidR="005D439A" w:rsidRPr="00892992">
        <w:rPr>
          <w:rFonts w:cs="Arial"/>
          <w:sz w:val="24"/>
          <w:szCs w:val="28"/>
        </w:rPr>
        <w:t xml:space="preserve">chool activity and hopes that pupils respond to this by feeling comfortable to ask questions and continue their learning both in and outside of the classroom. </w:t>
      </w:r>
    </w:p>
    <w:p w14:paraId="3717EFD3" w14:textId="77777777" w:rsidR="005D439A" w:rsidRPr="00892992" w:rsidRDefault="005D439A" w:rsidP="00F82598">
      <w:pPr>
        <w:spacing w:after="0"/>
        <w:rPr>
          <w:rFonts w:cs="Arial"/>
          <w:sz w:val="24"/>
          <w:szCs w:val="28"/>
        </w:rPr>
      </w:pPr>
      <w:r w:rsidRPr="00892992">
        <w:rPr>
          <w:rFonts w:cs="Arial"/>
          <w:bCs/>
          <w:sz w:val="24"/>
          <w:szCs w:val="28"/>
        </w:rPr>
        <w:t xml:space="preserve">Parents/carers should contact the </w:t>
      </w:r>
      <w:r w:rsidR="007A6CD5" w:rsidRPr="00892992">
        <w:rPr>
          <w:rFonts w:cs="Arial"/>
          <w:bCs/>
          <w:sz w:val="24"/>
          <w:szCs w:val="28"/>
        </w:rPr>
        <w:t>subject lead</w:t>
      </w:r>
      <w:r w:rsidRPr="00892992">
        <w:rPr>
          <w:rFonts w:cs="Arial"/>
          <w:bCs/>
          <w:sz w:val="24"/>
          <w:szCs w:val="28"/>
        </w:rPr>
        <w:t xml:space="preserve">, or their child’s class teacher for one-on-one support on providing effective RSE and Health Education at home. </w:t>
      </w:r>
    </w:p>
    <w:p w14:paraId="2C584114" w14:textId="77777777" w:rsidR="00591392" w:rsidRPr="00892992" w:rsidRDefault="007A6CD5" w:rsidP="00F82598">
      <w:pPr>
        <w:pStyle w:val="Sub-heading"/>
        <w:rPr>
          <w:sz w:val="24"/>
        </w:rPr>
      </w:pPr>
      <w:bookmarkStart w:id="53" w:name="_Toc114743644"/>
      <w:r w:rsidRPr="00892992">
        <w:rPr>
          <w:sz w:val="24"/>
        </w:rPr>
        <w:t>10</w:t>
      </w:r>
      <w:r w:rsidR="00591392" w:rsidRPr="00892992">
        <w:rPr>
          <w:sz w:val="24"/>
        </w:rPr>
        <w:t xml:space="preserve">. </w:t>
      </w:r>
      <w:bookmarkStart w:id="54" w:name="_Toc75852096"/>
      <w:bookmarkStart w:id="55" w:name="_Toc76310615"/>
      <w:bookmarkEnd w:id="53"/>
      <w:r w:rsidR="00591392" w:rsidRPr="00892992">
        <w:rPr>
          <w:sz w:val="24"/>
        </w:rPr>
        <w:t>Monitoring, Review and Evaluation</w:t>
      </w:r>
      <w:bookmarkEnd w:id="54"/>
      <w:bookmarkEnd w:id="55"/>
    </w:p>
    <w:p w14:paraId="50C5646C" w14:textId="77777777" w:rsidR="00591392" w:rsidRPr="00892992" w:rsidRDefault="00591392" w:rsidP="00F82598">
      <w:pPr>
        <w:rPr>
          <w:rFonts w:cs="Arial"/>
          <w:sz w:val="24"/>
          <w:szCs w:val="28"/>
        </w:rPr>
      </w:pPr>
      <w:r w:rsidRPr="00892992">
        <w:rPr>
          <w:rFonts w:cs="Arial"/>
          <w:sz w:val="24"/>
          <w:szCs w:val="28"/>
        </w:rPr>
        <w:t xml:space="preserve">The educational and personal needs of </w:t>
      </w:r>
      <w:r w:rsidR="007A6CD5" w:rsidRPr="00892992">
        <w:rPr>
          <w:rFonts w:cs="Arial"/>
          <w:sz w:val="24"/>
          <w:szCs w:val="28"/>
        </w:rPr>
        <w:t>school’s</w:t>
      </w:r>
      <w:r w:rsidRPr="00892992">
        <w:rPr>
          <w:rFonts w:cs="Arial"/>
          <w:sz w:val="24"/>
          <w:szCs w:val="28"/>
        </w:rPr>
        <w:t xml:space="preserve"> pupils develop in line with varying societal pressures and economic change. </w:t>
      </w:r>
      <w:r w:rsidR="007A6CD5" w:rsidRPr="00892992">
        <w:rPr>
          <w:rFonts w:cs="Arial"/>
          <w:sz w:val="24"/>
          <w:szCs w:val="28"/>
        </w:rPr>
        <w:t>Canvey Junior School</w:t>
      </w:r>
      <w:r w:rsidRPr="00892992">
        <w:rPr>
          <w:rFonts w:cs="Arial"/>
          <w:sz w:val="24"/>
          <w:szCs w:val="28"/>
        </w:rPr>
        <w:t xml:space="preserve"> aim is to provide RSE and Health Education</w:t>
      </w:r>
      <w:r w:rsidRPr="00892992">
        <w:rPr>
          <w:rFonts w:cs="Arial"/>
          <w:i/>
          <w:iCs/>
          <w:sz w:val="24"/>
          <w:szCs w:val="28"/>
        </w:rPr>
        <w:t xml:space="preserve"> </w:t>
      </w:r>
      <w:r w:rsidRPr="00892992">
        <w:rPr>
          <w:rFonts w:cs="Arial"/>
          <w:sz w:val="24"/>
          <w:szCs w:val="28"/>
        </w:rPr>
        <w:t>that is relevant and tailored to meet the needs of</w:t>
      </w:r>
      <w:r w:rsidR="007A6CD5" w:rsidRPr="00892992">
        <w:rPr>
          <w:rFonts w:cs="Arial"/>
          <w:sz w:val="24"/>
          <w:szCs w:val="28"/>
        </w:rPr>
        <w:t xml:space="preserve"> the</w:t>
      </w:r>
      <w:r w:rsidRPr="00892992">
        <w:rPr>
          <w:rFonts w:cs="Arial"/>
          <w:sz w:val="24"/>
          <w:szCs w:val="28"/>
        </w:rPr>
        <w:t xml:space="preserve"> pupils, depending on their age and stage of personal development. For this reason, </w:t>
      </w:r>
      <w:r w:rsidR="007A6CD5" w:rsidRPr="00892992">
        <w:rPr>
          <w:rFonts w:cs="Arial"/>
          <w:sz w:val="24"/>
          <w:szCs w:val="28"/>
        </w:rPr>
        <w:t>Canvey Junior School</w:t>
      </w:r>
      <w:r w:rsidRPr="00892992">
        <w:rPr>
          <w:rFonts w:cs="Arial"/>
          <w:sz w:val="24"/>
          <w:szCs w:val="28"/>
        </w:rPr>
        <w:t xml:space="preserve"> reviews the RSE and Health Education curriculum annually,</w:t>
      </w:r>
      <w:r w:rsidRPr="00892992">
        <w:rPr>
          <w:rFonts w:cs="Arial"/>
          <w:color w:val="A5A5A5"/>
          <w:sz w:val="24"/>
          <w:szCs w:val="28"/>
        </w:rPr>
        <w:t xml:space="preserve"> </w:t>
      </w:r>
      <w:r w:rsidRPr="00892992">
        <w:rPr>
          <w:rFonts w:cs="Arial"/>
          <w:sz w:val="24"/>
          <w:szCs w:val="28"/>
        </w:rPr>
        <w:t xml:space="preserve">and informs parents/carers of any revisions to its policy or curriculum. </w:t>
      </w:r>
    </w:p>
    <w:p w14:paraId="3FAA5A00" w14:textId="77777777" w:rsidR="00591392" w:rsidRPr="00892992" w:rsidRDefault="007A6CD5" w:rsidP="00F82598">
      <w:pPr>
        <w:rPr>
          <w:rFonts w:cs="Arial"/>
          <w:i/>
          <w:color w:val="808080"/>
          <w:sz w:val="24"/>
          <w:szCs w:val="28"/>
        </w:rPr>
      </w:pPr>
      <w:r w:rsidRPr="00892992">
        <w:rPr>
          <w:rFonts w:cs="Arial"/>
          <w:sz w:val="24"/>
          <w:szCs w:val="28"/>
        </w:rPr>
        <w:t xml:space="preserve">Canvey </w:t>
      </w:r>
      <w:r w:rsidR="00436941">
        <w:rPr>
          <w:rFonts w:cs="Arial"/>
          <w:sz w:val="24"/>
          <w:szCs w:val="28"/>
        </w:rPr>
        <w:t>J</w:t>
      </w:r>
      <w:r w:rsidRPr="00892992">
        <w:rPr>
          <w:rFonts w:cs="Arial"/>
          <w:sz w:val="24"/>
          <w:szCs w:val="28"/>
        </w:rPr>
        <w:t>unior School</w:t>
      </w:r>
      <w:r w:rsidR="00591392" w:rsidRPr="00892992">
        <w:rPr>
          <w:rFonts w:cs="Arial"/>
          <w:sz w:val="24"/>
          <w:szCs w:val="28"/>
        </w:rPr>
        <w:t xml:space="preserve"> aims to monitor the effectiveness of its RSE and Health Education provision through:</w:t>
      </w:r>
    </w:p>
    <w:p w14:paraId="054B98E1" w14:textId="77777777" w:rsidR="00591392" w:rsidRPr="00892992" w:rsidRDefault="00591392" w:rsidP="00F82598">
      <w:pPr>
        <w:numPr>
          <w:ilvl w:val="0"/>
          <w:numId w:val="6"/>
        </w:numPr>
        <w:spacing w:after="0" w:line="276" w:lineRule="auto"/>
        <w:rPr>
          <w:rFonts w:cs="Arial"/>
          <w:sz w:val="24"/>
          <w:szCs w:val="28"/>
        </w:rPr>
      </w:pPr>
      <w:r w:rsidRPr="00892992">
        <w:rPr>
          <w:rFonts w:cs="Arial"/>
          <w:sz w:val="24"/>
          <w:szCs w:val="28"/>
        </w:rPr>
        <w:t xml:space="preserve">annual feedback from pupils; </w:t>
      </w:r>
    </w:p>
    <w:p w14:paraId="4034B246" w14:textId="77777777" w:rsidR="00591392" w:rsidRPr="00892992" w:rsidRDefault="00591392" w:rsidP="00F82598">
      <w:pPr>
        <w:numPr>
          <w:ilvl w:val="0"/>
          <w:numId w:val="6"/>
        </w:numPr>
        <w:spacing w:after="0" w:line="276" w:lineRule="auto"/>
        <w:rPr>
          <w:rFonts w:cs="Arial"/>
          <w:sz w:val="24"/>
          <w:szCs w:val="28"/>
        </w:rPr>
      </w:pPr>
      <w:r w:rsidRPr="00892992">
        <w:rPr>
          <w:rFonts w:cs="Arial"/>
          <w:sz w:val="24"/>
          <w:szCs w:val="28"/>
        </w:rPr>
        <w:t>annual feedback from parents/carers;</w:t>
      </w:r>
    </w:p>
    <w:p w14:paraId="40A80CA8" w14:textId="77777777" w:rsidR="00591392" w:rsidRPr="00892992" w:rsidRDefault="00591392" w:rsidP="00F82598">
      <w:pPr>
        <w:numPr>
          <w:ilvl w:val="0"/>
          <w:numId w:val="6"/>
        </w:numPr>
        <w:spacing w:after="0" w:line="276" w:lineRule="auto"/>
        <w:rPr>
          <w:rFonts w:cs="Arial"/>
          <w:sz w:val="24"/>
          <w:szCs w:val="28"/>
        </w:rPr>
      </w:pPr>
      <w:r w:rsidRPr="00892992">
        <w:rPr>
          <w:rFonts w:cs="Arial"/>
          <w:sz w:val="24"/>
          <w:szCs w:val="28"/>
        </w:rPr>
        <w:t>feedback from staff;</w:t>
      </w:r>
    </w:p>
    <w:p w14:paraId="09FA7216" w14:textId="77777777" w:rsidR="00591392" w:rsidRPr="00892992" w:rsidRDefault="00591392" w:rsidP="00F82598">
      <w:pPr>
        <w:numPr>
          <w:ilvl w:val="0"/>
          <w:numId w:val="6"/>
        </w:numPr>
        <w:spacing w:after="0" w:line="276" w:lineRule="auto"/>
        <w:rPr>
          <w:rFonts w:cs="Arial"/>
          <w:sz w:val="24"/>
          <w:szCs w:val="28"/>
        </w:rPr>
      </w:pPr>
      <w:r w:rsidRPr="00892992">
        <w:rPr>
          <w:rFonts w:cs="Arial"/>
          <w:sz w:val="24"/>
          <w:szCs w:val="28"/>
        </w:rPr>
        <w:t>classroom observations.</w:t>
      </w:r>
    </w:p>
    <w:p w14:paraId="67F75C6E" w14:textId="77777777" w:rsidR="00591392" w:rsidRPr="00892992" w:rsidRDefault="00591392" w:rsidP="00F82598">
      <w:pPr>
        <w:spacing w:after="0" w:line="276" w:lineRule="auto"/>
        <w:ind w:left="720"/>
        <w:rPr>
          <w:rFonts w:cs="Arial"/>
          <w:sz w:val="24"/>
          <w:szCs w:val="28"/>
        </w:rPr>
      </w:pPr>
    </w:p>
    <w:p w14:paraId="17A1C8C5" w14:textId="77777777" w:rsidR="00591392" w:rsidRDefault="007A6CD5" w:rsidP="00F82598">
      <w:pPr>
        <w:spacing w:after="0"/>
        <w:rPr>
          <w:rFonts w:cs="Arial"/>
          <w:sz w:val="24"/>
          <w:szCs w:val="28"/>
        </w:rPr>
      </w:pPr>
      <w:r w:rsidRPr="00892992">
        <w:rPr>
          <w:rFonts w:cs="Arial"/>
          <w:sz w:val="24"/>
          <w:szCs w:val="28"/>
        </w:rPr>
        <w:t>The school</w:t>
      </w:r>
      <w:r w:rsidR="00591392" w:rsidRPr="00892992">
        <w:rPr>
          <w:rFonts w:cs="Arial"/>
          <w:sz w:val="24"/>
          <w:szCs w:val="28"/>
        </w:rPr>
        <w:t xml:space="preserve"> reviews this Policy annually, evaluating its effectiveness by considering feedback from pupils, staff and parents/carers, as well as what has come to light through classroom observations and information received from national reports and curriculum reviews.</w:t>
      </w:r>
    </w:p>
    <w:p w14:paraId="349FFB1E" w14:textId="77777777" w:rsidR="00436941" w:rsidRDefault="00436941" w:rsidP="00F82598">
      <w:pPr>
        <w:spacing w:after="0"/>
        <w:rPr>
          <w:rFonts w:cs="Arial"/>
          <w:sz w:val="24"/>
          <w:szCs w:val="28"/>
        </w:rPr>
      </w:pPr>
    </w:p>
    <w:p w14:paraId="787187A9" w14:textId="77777777" w:rsidR="00436941" w:rsidRDefault="00436941" w:rsidP="00F82598">
      <w:pPr>
        <w:spacing w:after="0"/>
        <w:rPr>
          <w:rFonts w:cs="Arial"/>
          <w:sz w:val="24"/>
          <w:szCs w:val="28"/>
        </w:rPr>
      </w:pPr>
    </w:p>
    <w:p w14:paraId="366E4F76" w14:textId="77777777" w:rsidR="00436941" w:rsidRPr="00892992" w:rsidRDefault="00436941" w:rsidP="00F82598">
      <w:pPr>
        <w:spacing w:after="0"/>
        <w:rPr>
          <w:rFonts w:cs="Arial"/>
          <w:sz w:val="24"/>
          <w:szCs w:val="28"/>
        </w:rPr>
      </w:pPr>
    </w:p>
    <w:p w14:paraId="40EB3F74" w14:textId="77777777" w:rsidR="007A6CD5" w:rsidRPr="00892992" w:rsidRDefault="007A6CD5" w:rsidP="00F82598">
      <w:pPr>
        <w:pStyle w:val="Sub-heading"/>
        <w:rPr>
          <w:sz w:val="24"/>
        </w:rPr>
      </w:pPr>
      <w:bookmarkStart w:id="56" w:name="_Toc75852098"/>
      <w:bookmarkStart w:id="57" w:name="_Toc76310617"/>
      <w:r w:rsidRPr="00892992">
        <w:rPr>
          <w:sz w:val="24"/>
        </w:rPr>
        <w:lastRenderedPageBreak/>
        <w:t>Appendix 1</w:t>
      </w:r>
      <w:bookmarkEnd w:id="56"/>
      <w:r w:rsidRPr="00892992">
        <w:rPr>
          <w:sz w:val="24"/>
        </w:rPr>
        <w:t>: RSE and Health Education Curriculum</w:t>
      </w:r>
      <w:bookmarkEnd w:id="57"/>
      <w:r w:rsidRPr="00892992">
        <w:rPr>
          <w:sz w:val="24"/>
        </w:rPr>
        <w:t xml:space="preserve"> </w:t>
      </w:r>
    </w:p>
    <w:p w14:paraId="1BEE19F6" w14:textId="77777777" w:rsidR="007A6CD5" w:rsidRPr="00892992" w:rsidRDefault="007A6CD5" w:rsidP="00F82598">
      <w:pPr>
        <w:rPr>
          <w:rFonts w:cs="Arial"/>
          <w:b/>
          <w:sz w:val="24"/>
          <w:szCs w:val="28"/>
          <w:lang w:val="en"/>
        </w:rPr>
      </w:pPr>
      <w:r w:rsidRPr="00892992">
        <w:rPr>
          <w:rFonts w:cs="Arial"/>
          <w:b/>
          <w:sz w:val="24"/>
          <w:szCs w:val="28"/>
          <w:lang w:val="en"/>
        </w:rPr>
        <w:t xml:space="preserve">Science Curriculum </w:t>
      </w:r>
    </w:p>
    <w:p w14:paraId="1866BD86" w14:textId="77777777" w:rsidR="007A6CD5" w:rsidRPr="00892992" w:rsidRDefault="007A6CD5" w:rsidP="00F82598">
      <w:pPr>
        <w:spacing w:after="0" w:line="276" w:lineRule="auto"/>
        <w:rPr>
          <w:rFonts w:cs="Arial"/>
          <w:b/>
          <w:sz w:val="24"/>
          <w:szCs w:val="28"/>
        </w:rPr>
      </w:pPr>
    </w:p>
    <w:p w14:paraId="38817846" w14:textId="77777777" w:rsidR="00892992" w:rsidRDefault="007A6CD5" w:rsidP="00F82598">
      <w:pPr>
        <w:spacing w:after="0" w:line="276" w:lineRule="auto"/>
        <w:rPr>
          <w:rFonts w:cs="Arial"/>
          <w:b/>
          <w:sz w:val="24"/>
          <w:szCs w:val="28"/>
        </w:rPr>
      </w:pPr>
      <w:r w:rsidRPr="00892992">
        <w:rPr>
          <w:rFonts w:cs="Arial"/>
          <w:b/>
          <w:sz w:val="24"/>
          <w:szCs w:val="28"/>
        </w:rPr>
        <w:t>The National Curriculum for science covers:</w:t>
      </w:r>
    </w:p>
    <w:p w14:paraId="59EFF0EA" w14:textId="77777777" w:rsidR="00892992" w:rsidRDefault="007A6CD5" w:rsidP="00F82598">
      <w:pPr>
        <w:pStyle w:val="ListParagraph"/>
        <w:numPr>
          <w:ilvl w:val="0"/>
          <w:numId w:val="7"/>
        </w:numPr>
        <w:spacing w:before="100" w:beforeAutospacing="1" w:after="100" w:afterAutospacing="1" w:line="276" w:lineRule="auto"/>
        <w:rPr>
          <w:rFonts w:cs="Arial"/>
          <w:sz w:val="24"/>
          <w:szCs w:val="28"/>
          <w:lang w:val="en"/>
        </w:rPr>
      </w:pPr>
      <w:r w:rsidRPr="00892992">
        <w:rPr>
          <w:rFonts w:cs="Arial"/>
          <w:sz w:val="24"/>
          <w:szCs w:val="28"/>
          <w:lang w:val="en"/>
        </w:rPr>
        <w:t>naming the main external parts of the human body;</w:t>
      </w:r>
    </w:p>
    <w:p w14:paraId="64FA38E4" w14:textId="77777777" w:rsidR="007A6CD5" w:rsidRPr="00892992" w:rsidRDefault="007A6CD5" w:rsidP="00F82598">
      <w:pPr>
        <w:pStyle w:val="ListParagraph"/>
        <w:numPr>
          <w:ilvl w:val="0"/>
          <w:numId w:val="7"/>
        </w:numPr>
        <w:spacing w:before="100" w:beforeAutospacing="1" w:after="100" w:afterAutospacing="1" w:line="276" w:lineRule="auto"/>
        <w:rPr>
          <w:rFonts w:cs="Arial"/>
          <w:sz w:val="24"/>
          <w:szCs w:val="28"/>
          <w:lang w:val="en"/>
        </w:rPr>
      </w:pPr>
      <w:r w:rsidRPr="00892992">
        <w:rPr>
          <w:rFonts w:cs="Arial"/>
          <w:sz w:val="24"/>
          <w:szCs w:val="28"/>
          <w:lang w:val="en"/>
        </w:rPr>
        <w:t>the human body as it grows from birth to old age (including puberty);</w:t>
      </w:r>
    </w:p>
    <w:p w14:paraId="6E6574A4" w14:textId="77777777" w:rsidR="007A6CD5" w:rsidRPr="00892992" w:rsidRDefault="007A6CD5" w:rsidP="00F82598">
      <w:pPr>
        <w:numPr>
          <w:ilvl w:val="0"/>
          <w:numId w:val="7"/>
        </w:numPr>
        <w:spacing w:before="100" w:beforeAutospacing="1" w:after="100" w:afterAutospacing="1" w:line="276" w:lineRule="auto"/>
        <w:rPr>
          <w:rFonts w:cs="Arial"/>
          <w:sz w:val="24"/>
          <w:szCs w:val="28"/>
          <w:lang w:val="en"/>
        </w:rPr>
      </w:pPr>
      <w:r w:rsidRPr="00892992">
        <w:rPr>
          <w:rFonts w:cs="Arial"/>
          <w:sz w:val="24"/>
          <w:szCs w:val="28"/>
          <w:lang w:val="en"/>
        </w:rPr>
        <w:t xml:space="preserve">processes of reproduction and growth in animals; </w:t>
      </w:r>
    </w:p>
    <w:p w14:paraId="4538B469" w14:textId="77777777" w:rsidR="007A6CD5" w:rsidRPr="00892992" w:rsidRDefault="007A6CD5" w:rsidP="00F82598">
      <w:pPr>
        <w:numPr>
          <w:ilvl w:val="0"/>
          <w:numId w:val="7"/>
        </w:numPr>
        <w:spacing w:before="100" w:beforeAutospacing="1" w:after="100" w:afterAutospacing="1" w:line="276" w:lineRule="auto"/>
        <w:rPr>
          <w:rFonts w:cs="Arial"/>
          <w:sz w:val="24"/>
          <w:szCs w:val="28"/>
          <w:lang w:val="en"/>
        </w:rPr>
      </w:pPr>
      <w:r w:rsidRPr="00892992">
        <w:rPr>
          <w:rFonts w:cs="Arial"/>
          <w:sz w:val="24"/>
          <w:szCs w:val="28"/>
          <w:lang w:val="en"/>
        </w:rPr>
        <w:t xml:space="preserve">reproduction in some plants. </w:t>
      </w:r>
    </w:p>
    <w:p w14:paraId="2B6DEB4D" w14:textId="77777777" w:rsidR="007A6CD5" w:rsidRPr="00892992" w:rsidRDefault="007A6CD5" w:rsidP="007A6CD5">
      <w:pPr>
        <w:spacing w:before="100" w:beforeAutospacing="1" w:after="100" w:afterAutospacing="1" w:line="276" w:lineRule="auto"/>
        <w:rPr>
          <w:rFonts w:cs="Arial"/>
          <w:b/>
          <w:sz w:val="24"/>
          <w:szCs w:val="28"/>
          <w:lang w:val="en"/>
        </w:rPr>
      </w:pPr>
      <w:r w:rsidRPr="00892992">
        <w:rPr>
          <w:rFonts w:cs="Arial"/>
          <w:b/>
          <w:sz w:val="24"/>
          <w:szCs w:val="28"/>
          <w:lang w:val="en"/>
        </w:rPr>
        <w:t>PSHE Curriculum</w:t>
      </w:r>
    </w:p>
    <w:p w14:paraId="32E8A391" w14:textId="77777777" w:rsidR="007A6CD5" w:rsidRPr="00892992" w:rsidRDefault="007A6CD5" w:rsidP="007A6CD5">
      <w:pPr>
        <w:spacing w:before="100" w:beforeAutospacing="1" w:after="100" w:afterAutospacing="1" w:line="276" w:lineRule="auto"/>
        <w:rPr>
          <w:rFonts w:cs="Arial"/>
          <w:sz w:val="24"/>
          <w:szCs w:val="28"/>
          <w:lang w:val="en"/>
        </w:rPr>
      </w:pPr>
      <w:r w:rsidRPr="00892992">
        <w:rPr>
          <w:rFonts w:cs="Arial"/>
          <w:sz w:val="24"/>
          <w:szCs w:val="28"/>
          <w:lang w:val="en"/>
        </w:rPr>
        <w:t>This is based on the “My Life” scheme of work from HarperCollins Publishing.</w:t>
      </w:r>
    </w:p>
    <w:tbl>
      <w:tblP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1785"/>
        <w:gridCol w:w="1331"/>
        <w:gridCol w:w="1331"/>
        <w:gridCol w:w="1331"/>
        <w:gridCol w:w="1329"/>
        <w:gridCol w:w="1327"/>
      </w:tblGrid>
      <w:tr w:rsidR="007A6CD5" w:rsidRPr="00892992" w14:paraId="186B4EEA" w14:textId="77777777" w:rsidTr="005527EB">
        <w:trPr>
          <w:trHeight w:val="276"/>
        </w:trPr>
        <w:tc>
          <w:tcPr>
            <w:tcW w:w="469" w:type="pct"/>
          </w:tcPr>
          <w:p w14:paraId="21D7CD2A" w14:textId="77777777" w:rsidR="007A6CD5" w:rsidRPr="00892992" w:rsidRDefault="007A6CD5" w:rsidP="007A6CD5">
            <w:pPr>
              <w:rPr>
                <w:sz w:val="16"/>
              </w:rPr>
            </w:pPr>
          </w:p>
        </w:tc>
        <w:tc>
          <w:tcPr>
            <w:tcW w:w="959" w:type="pct"/>
          </w:tcPr>
          <w:p w14:paraId="6EE695C7" w14:textId="77777777" w:rsidR="007A6CD5" w:rsidRPr="00892992" w:rsidRDefault="007A6CD5" w:rsidP="007A6CD5">
            <w:pPr>
              <w:jc w:val="center"/>
              <w:rPr>
                <w:b/>
                <w:sz w:val="14"/>
              </w:rPr>
            </w:pPr>
            <w:r w:rsidRPr="00892992">
              <w:rPr>
                <w:b/>
                <w:sz w:val="14"/>
              </w:rPr>
              <w:t>Autumn 1</w:t>
            </w:r>
          </w:p>
        </w:tc>
        <w:tc>
          <w:tcPr>
            <w:tcW w:w="715" w:type="pct"/>
          </w:tcPr>
          <w:p w14:paraId="1F0CE51D" w14:textId="77777777" w:rsidR="007A6CD5" w:rsidRPr="00892992" w:rsidRDefault="007A6CD5" w:rsidP="007A6CD5">
            <w:pPr>
              <w:jc w:val="center"/>
              <w:rPr>
                <w:b/>
                <w:sz w:val="14"/>
              </w:rPr>
            </w:pPr>
            <w:r w:rsidRPr="00892992">
              <w:rPr>
                <w:b/>
                <w:sz w:val="14"/>
              </w:rPr>
              <w:t>Autumn 2</w:t>
            </w:r>
          </w:p>
        </w:tc>
        <w:tc>
          <w:tcPr>
            <w:tcW w:w="715" w:type="pct"/>
          </w:tcPr>
          <w:p w14:paraId="4CBE39B7" w14:textId="77777777" w:rsidR="007A6CD5" w:rsidRPr="00892992" w:rsidRDefault="007A6CD5" w:rsidP="007A6CD5">
            <w:pPr>
              <w:jc w:val="center"/>
              <w:rPr>
                <w:b/>
                <w:sz w:val="14"/>
              </w:rPr>
            </w:pPr>
            <w:r w:rsidRPr="00892992">
              <w:rPr>
                <w:b/>
                <w:sz w:val="14"/>
              </w:rPr>
              <w:t>Spring 1</w:t>
            </w:r>
          </w:p>
        </w:tc>
        <w:tc>
          <w:tcPr>
            <w:tcW w:w="715" w:type="pct"/>
          </w:tcPr>
          <w:p w14:paraId="38B8F374" w14:textId="77777777" w:rsidR="007A6CD5" w:rsidRPr="00892992" w:rsidRDefault="007A6CD5" w:rsidP="007A6CD5">
            <w:pPr>
              <w:jc w:val="center"/>
              <w:rPr>
                <w:b/>
                <w:sz w:val="14"/>
              </w:rPr>
            </w:pPr>
            <w:r w:rsidRPr="00892992">
              <w:rPr>
                <w:b/>
                <w:sz w:val="14"/>
              </w:rPr>
              <w:t>Spring 2</w:t>
            </w:r>
          </w:p>
        </w:tc>
        <w:tc>
          <w:tcPr>
            <w:tcW w:w="714" w:type="pct"/>
          </w:tcPr>
          <w:p w14:paraId="2A60780B" w14:textId="77777777" w:rsidR="007A6CD5" w:rsidRPr="00892992" w:rsidRDefault="007A6CD5" w:rsidP="007A6CD5">
            <w:pPr>
              <w:jc w:val="center"/>
              <w:rPr>
                <w:b/>
                <w:sz w:val="14"/>
              </w:rPr>
            </w:pPr>
            <w:r w:rsidRPr="00892992">
              <w:rPr>
                <w:b/>
                <w:sz w:val="14"/>
              </w:rPr>
              <w:t>Summer 1</w:t>
            </w:r>
          </w:p>
        </w:tc>
        <w:tc>
          <w:tcPr>
            <w:tcW w:w="714" w:type="pct"/>
          </w:tcPr>
          <w:p w14:paraId="51E9FBBC" w14:textId="77777777" w:rsidR="007A6CD5" w:rsidRPr="00892992" w:rsidRDefault="007A6CD5" w:rsidP="007A6CD5">
            <w:pPr>
              <w:jc w:val="center"/>
              <w:rPr>
                <w:b/>
                <w:sz w:val="14"/>
              </w:rPr>
            </w:pPr>
            <w:r w:rsidRPr="00892992">
              <w:rPr>
                <w:b/>
                <w:sz w:val="14"/>
              </w:rPr>
              <w:t>Summer 2</w:t>
            </w:r>
          </w:p>
        </w:tc>
      </w:tr>
      <w:tr w:rsidR="007A6CD5" w:rsidRPr="00892992" w14:paraId="6FC147EA" w14:textId="77777777" w:rsidTr="005527EB">
        <w:trPr>
          <w:trHeight w:val="1123"/>
        </w:trPr>
        <w:tc>
          <w:tcPr>
            <w:tcW w:w="469" w:type="pct"/>
          </w:tcPr>
          <w:p w14:paraId="67BF24E6" w14:textId="77777777" w:rsidR="007A6CD5" w:rsidRPr="00892992" w:rsidRDefault="007A6CD5" w:rsidP="007A6CD5">
            <w:pPr>
              <w:jc w:val="center"/>
              <w:rPr>
                <w:b/>
                <w:sz w:val="16"/>
              </w:rPr>
            </w:pPr>
            <w:r w:rsidRPr="00892992">
              <w:rPr>
                <w:b/>
                <w:sz w:val="16"/>
              </w:rPr>
              <w:t>Year 3</w:t>
            </w:r>
          </w:p>
        </w:tc>
        <w:tc>
          <w:tcPr>
            <w:tcW w:w="959" w:type="pct"/>
          </w:tcPr>
          <w:p w14:paraId="2AF766BE" w14:textId="77777777" w:rsidR="007A6CD5" w:rsidRPr="00892992" w:rsidRDefault="007A6CD5" w:rsidP="007A6CD5">
            <w:pPr>
              <w:jc w:val="center"/>
              <w:rPr>
                <w:sz w:val="14"/>
              </w:rPr>
            </w:pPr>
            <w:r w:rsidRPr="00892992">
              <w:rPr>
                <w:sz w:val="14"/>
              </w:rPr>
              <w:t>Friendship Week</w:t>
            </w:r>
          </w:p>
          <w:p w14:paraId="702D6308" w14:textId="77777777" w:rsidR="007A6CD5" w:rsidRPr="00892992" w:rsidRDefault="007A6CD5" w:rsidP="007A6CD5">
            <w:pPr>
              <w:jc w:val="center"/>
              <w:rPr>
                <w:sz w:val="14"/>
              </w:rPr>
            </w:pPr>
            <w:r w:rsidRPr="00892992">
              <w:rPr>
                <w:sz w:val="14"/>
              </w:rPr>
              <w:t>Black History Month</w:t>
            </w:r>
          </w:p>
          <w:p w14:paraId="183D2C36" w14:textId="77777777" w:rsidR="007A6CD5" w:rsidRPr="00892992" w:rsidRDefault="007A6CD5" w:rsidP="007A6CD5">
            <w:pPr>
              <w:jc w:val="center"/>
              <w:rPr>
                <w:sz w:val="14"/>
              </w:rPr>
            </w:pPr>
            <w:r w:rsidRPr="00892992">
              <w:rPr>
                <w:sz w:val="14"/>
              </w:rPr>
              <w:t>(1</w:t>
            </w:r>
            <w:r w:rsidRPr="00892992">
              <w:rPr>
                <w:sz w:val="14"/>
                <w:vertAlign w:val="superscript"/>
              </w:rPr>
              <w:t>st</w:t>
            </w:r>
            <w:r w:rsidRPr="00892992">
              <w:rPr>
                <w:sz w:val="14"/>
              </w:rPr>
              <w:t xml:space="preserve"> October)</w:t>
            </w:r>
          </w:p>
          <w:p w14:paraId="7DD5C24B" w14:textId="77777777" w:rsidR="007A6CD5" w:rsidRPr="00892992" w:rsidRDefault="007A6CD5" w:rsidP="007A6CD5">
            <w:pPr>
              <w:jc w:val="center"/>
              <w:rPr>
                <w:sz w:val="14"/>
              </w:rPr>
            </w:pPr>
            <w:r w:rsidRPr="00892992">
              <w:rPr>
                <w:sz w:val="14"/>
              </w:rPr>
              <w:t>Safety Online (Collins)</w:t>
            </w:r>
          </w:p>
        </w:tc>
        <w:tc>
          <w:tcPr>
            <w:tcW w:w="715" w:type="pct"/>
          </w:tcPr>
          <w:p w14:paraId="0C8BBDAC" w14:textId="77777777" w:rsidR="007A6CD5" w:rsidRPr="00892992" w:rsidRDefault="007A6CD5" w:rsidP="007A6CD5">
            <w:pPr>
              <w:jc w:val="center"/>
              <w:rPr>
                <w:sz w:val="14"/>
              </w:rPr>
            </w:pPr>
            <w:r w:rsidRPr="00892992">
              <w:rPr>
                <w:sz w:val="14"/>
              </w:rPr>
              <w:t>Celebrating Achievement and Being Resilien</w:t>
            </w:r>
            <w:r w:rsidR="007D4426" w:rsidRPr="00892992">
              <w:rPr>
                <w:sz w:val="14"/>
              </w:rPr>
              <w:t xml:space="preserve">t </w:t>
            </w:r>
            <w:r w:rsidRPr="00892992">
              <w:rPr>
                <w:sz w:val="14"/>
              </w:rPr>
              <w:t>(Collins)</w:t>
            </w:r>
          </w:p>
        </w:tc>
        <w:tc>
          <w:tcPr>
            <w:tcW w:w="715" w:type="pct"/>
          </w:tcPr>
          <w:p w14:paraId="67F81DDD" w14:textId="77777777" w:rsidR="007A6CD5" w:rsidRPr="00892992" w:rsidRDefault="007A6CD5" w:rsidP="007A6CD5">
            <w:pPr>
              <w:jc w:val="center"/>
              <w:rPr>
                <w:sz w:val="14"/>
              </w:rPr>
            </w:pPr>
            <w:r w:rsidRPr="00892992">
              <w:rPr>
                <w:sz w:val="14"/>
              </w:rPr>
              <w:t>Being Part of the Community (Collins)</w:t>
            </w:r>
          </w:p>
          <w:p w14:paraId="349E91D6" w14:textId="77777777" w:rsidR="007A6CD5" w:rsidRPr="00892992" w:rsidRDefault="007A6CD5" w:rsidP="007A6CD5">
            <w:pPr>
              <w:jc w:val="center"/>
              <w:rPr>
                <w:sz w:val="14"/>
              </w:rPr>
            </w:pPr>
          </w:p>
        </w:tc>
        <w:tc>
          <w:tcPr>
            <w:tcW w:w="715" w:type="pct"/>
          </w:tcPr>
          <w:p w14:paraId="424D7D75" w14:textId="77777777" w:rsidR="007A6CD5" w:rsidRPr="00892992" w:rsidRDefault="007A6CD5" w:rsidP="007A6CD5">
            <w:pPr>
              <w:jc w:val="center"/>
              <w:rPr>
                <w:sz w:val="14"/>
              </w:rPr>
            </w:pPr>
            <w:r w:rsidRPr="00892992">
              <w:rPr>
                <w:sz w:val="14"/>
              </w:rPr>
              <w:t>Exercise (Collins)</w:t>
            </w:r>
          </w:p>
          <w:p w14:paraId="31D2CC9E" w14:textId="77777777" w:rsidR="007A6CD5" w:rsidRPr="00892992" w:rsidRDefault="007A6CD5" w:rsidP="007A6CD5">
            <w:pPr>
              <w:jc w:val="center"/>
              <w:rPr>
                <w:sz w:val="14"/>
              </w:rPr>
            </w:pPr>
            <w:r w:rsidRPr="00892992">
              <w:rPr>
                <w:sz w:val="14"/>
              </w:rPr>
              <w:t>Links to Science</w:t>
            </w:r>
          </w:p>
        </w:tc>
        <w:tc>
          <w:tcPr>
            <w:tcW w:w="714" w:type="pct"/>
          </w:tcPr>
          <w:p w14:paraId="7F009E70" w14:textId="77777777" w:rsidR="007A6CD5" w:rsidRPr="00892992" w:rsidRDefault="007A6CD5" w:rsidP="007A6CD5">
            <w:pPr>
              <w:jc w:val="center"/>
              <w:rPr>
                <w:sz w:val="14"/>
              </w:rPr>
            </w:pPr>
            <w:r w:rsidRPr="00892992">
              <w:rPr>
                <w:sz w:val="14"/>
              </w:rPr>
              <w:t>Stereotypes (Collins)</w:t>
            </w:r>
          </w:p>
        </w:tc>
        <w:tc>
          <w:tcPr>
            <w:tcW w:w="714" w:type="pct"/>
          </w:tcPr>
          <w:p w14:paraId="55CB351C" w14:textId="77777777" w:rsidR="007A6CD5" w:rsidRPr="00892992" w:rsidRDefault="007A6CD5" w:rsidP="007A6CD5">
            <w:pPr>
              <w:jc w:val="center"/>
              <w:rPr>
                <w:sz w:val="14"/>
              </w:rPr>
            </w:pPr>
            <w:r w:rsidRPr="00892992">
              <w:rPr>
                <w:sz w:val="14"/>
              </w:rPr>
              <w:t xml:space="preserve">What I Like </w:t>
            </w:r>
            <w:r w:rsidRPr="00892992">
              <w:rPr>
                <w:sz w:val="14"/>
              </w:rPr>
              <w:br/>
              <w:t>(Collins)</w:t>
            </w:r>
          </w:p>
        </w:tc>
      </w:tr>
      <w:tr w:rsidR="007A6CD5" w:rsidRPr="00892992" w14:paraId="1174EB87" w14:textId="77777777" w:rsidTr="005527EB">
        <w:trPr>
          <w:trHeight w:val="1415"/>
        </w:trPr>
        <w:tc>
          <w:tcPr>
            <w:tcW w:w="469" w:type="pct"/>
          </w:tcPr>
          <w:p w14:paraId="64F0C68E" w14:textId="77777777" w:rsidR="007A6CD5" w:rsidRPr="00892992" w:rsidRDefault="007A6CD5" w:rsidP="007A6CD5">
            <w:pPr>
              <w:jc w:val="center"/>
              <w:rPr>
                <w:b/>
                <w:sz w:val="16"/>
              </w:rPr>
            </w:pPr>
            <w:r w:rsidRPr="00892992">
              <w:rPr>
                <w:b/>
                <w:sz w:val="16"/>
              </w:rPr>
              <w:t>Year 4</w:t>
            </w:r>
          </w:p>
        </w:tc>
        <w:tc>
          <w:tcPr>
            <w:tcW w:w="959" w:type="pct"/>
          </w:tcPr>
          <w:p w14:paraId="03FE1AD1" w14:textId="77777777" w:rsidR="007A6CD5" w:rsidRPr="00892992" w:rsidRDefault="007A6CD5" w:rsidP="007A6CD5">
            <w:pPr>
              <w:jc w:val="center"/>
              <w:rPr>
                <w:sz w:val="14"/>
              </w:rPr>
            </w:pPr>
            <w:r w:rsidRPr="00892992">
              <w:rPr>
                <w:sz w:val="14"/>
              </w:rPr>
              <w:t>Friendship Week</w:t>
            </w:r>
          </w:p>
          <w:p w14:paraId="4657869D" w14:textId="77777777" w:rsidR="007A6CD5" w:rsidRPr="00892992" w:rsidRDefault="007A6CD5" w:rsidP="007A6CD5">
            <w:pPr>
              <w:jc w:val="center"/>
              <w:rPr>
                <w:sz w:val="14"/>
              </w:rPr>
            </w:pPr>
            <w:r w:rsidRPr="00892992">
              <w:rPr>
                <w:sz w:val="14"/>
              </w:rPr>
              <w:t>Black History Month</w:t>
            </w:r>
          </w:p>
          <w:p w14:paraId="26D401D7" w14:textId="77777777" w:rsidR="007A6CD5" w:rsidRPr="00892992" w:rsidRDefault="007A6CD5" w:rsidP="007A6CD5">
            <w:pPr>
              <w:jc w:val="center"/>
              <w:rPr>
                <w:sz w:val="14"/>
              </w:rPr>
            </w:pPr>
            <w:r w:rsidRPr="00892992">
              <w:rPr>
                <w:sz w:val="14"/>
              </w:rPr>
              <w:t>(1</w:t>
            </w:r>
            <w:r w:rsidRPr="00892992">
              <w:rPr>
                <w:sz w:val="14"/>
                <w:vertAlign w:val="superscript"/>
              </w:rPr>
              <w:t>st</w:t>
            </w:r>
            <w:r w:rsidRPr="00892992">
              <w:rPr>
                <w:sz w:val="14"/>
              </w:rPr>
              <w:t xml:space="preserve"> October)</w:t>
            </w:r>
          </w:p>
          <w:p w14:paraId="2E574F8D" w14:textId="77777777" w:rsidR="007A6CD5" w:rsidRPr="00892992" w:rsidRDefault="007A6CD5" w:rsidP="007A6CD5">
            <w:pPr>
              <w:jc w:val="center"/>
              <w:rPr>
                <w:sz w:val="14"/>
              </w:rPr>
            </w:pPr>
            <w:r w:rsidRPr="00892992">
              <w:rPr>
                <w:sz w:val="14"/>
              </w:rPr>
              <w:t>Falling Out and Making Up (Collins)</w:t>
            </w:r>
          </w:p>
        </w:tc>
        <w:tc>
          <w:tcPr>
            <w:tcW w:w="715" w:type="pct"/>
          </w:tcPr>
          <w:p w14:paraId="6693A1C5" w14:textId="77777777" w:rsidR="007D4426" w:rsidRPr="00892992" w:rsidRDefault="007D4426" w:rsidP="007D4426">
            <w:pPr>
              <w:jc w:val="center"/>
              <w:rPr>
                <w:sz w:val="14"/>
              </w:rPr>
            </w:pPr>
            <w:r w:rsidRPr="00892992">
              <w:rPr>
                <w:sz w:val="14"/>
              </w:rPr>
              <w:t>Human Rights (Collins)</w:t>
            </w:r>
          </w:p>
          <w:p w14:paraId="48B202B2" w14:textId="77777777" w:rsidR="007A6CD5" w:rsidRPr="00892992" w:rsidRDefault="007A6CD5" w:rsidP="007D4426">
            <w:pPr>
              <w:jc w:val="center"/>
              <w:rPr>
                <w:sz w:val="14"/>
              </w:rPr>
            </w:pPr>
          </w:p>
        </w:tc>
        <w:tc>
          <w:tcPr>
            <w:tcW w:w="715" w:type="pct"/>
          </w:tcPr>
          <w:p w14:paraId="701E315D" w14:textId="77777777" w:rsidR="007A6CD5" w:rsidRPr="00892992" w:rsidRDefault="007D4426" w:rsidP="007D4426">
            <w:pPr>
              <w:jc w:val="center"/>
              <w:rPr>
                <w:sz w:val="14"/>
              </w:rPr>
            </w:pPr>
            <w:r w:rsidRPr="00892992">
              <w:rPr>
                <w:sz w:val="14"/>
              </w:rPr>
              <w:t>Respect (Collins)</w:t>
            </w:r>
          </w:p>
        </w:tc>
        <w:tc>
          <w:tcPr>
            <w:tcW w:w="715" w:type="pct"/>
          </w:tcPr>
          <w:p w14:paraId="5158C0A9" w14:textId="77777777" w:rsidR="007D4426" w:rsidRPr="00892992" w:rsidRDefault="007D4426" w:rsidP="007D4426">
            <w:pPr>
              <w:jc w:val="center"/>
              <w:rPr>
                <w:sz w:val="14"/>
              </w:rPr>
            </w:pPr>
            <w:r w:rsidRPr="00892992">
              <w:rPr>
                <w:sz w:val="14"/>
              </w:rPr>
              <w:t>Money Matters (Collins)</w:t>
            </w:r>
          </w:p>
          <w:p w14:paraId="54E3E13E" w14:textId="77777777" w:rsidR="007A6CD5" w:rsidRPr="00892992" w:rsidRDefault="007A6CD5" w:rsidP="007A6CD5">
            <w:pPr>
              <w:jc w:val="center"/>
              <w:rPr>
                <w:sz w:val="14"/>
              </w:rPr>
            </w:pPr>
          </w:p>
        </w:tc>
        <w:tc>
          <w:tcPr>
            <w:tcW w:w="714" w:type="pct"/>
          </w:tcPr>
          <w:p w14:paraId="4544FD29" w14:textId="77777777" w:rsidR="007D4426" w:rsidRPr="00892992" w:rsidRDefault="007D4426" w:rsidP="007D4426">
            <w:pPr>
              <w:jc w:val="center"/>
              <w:rPr>
                <w:sz w:val="14"/>
              </w:rPr>
            </w:pPr>
            <w:r w:rsidRPr="00892992">
              <w:rPr>
                <w:sz w:val="14"/>
              </w:rPr>
              <w:t>Emergency Situations (Collins)</w:t>
            </w:r>
          </w:p>
          <w:p w14:paraId="02B0EE7B" w14:textId="77777777" w:rsidR="007A6CD5" w:rsidRPr="00892992" w:rsidRDefault="007A6CD5" w:rsidP="007A6CD5">
            <w:pPr>
              <w:jc w:val="center"/>
              <w:rPr>
                <w:sz w:val="14"/>
              </w:rPr>
            </w:pPr>
          </w:p>
        </w:tc>
        <w:tc>
          <w:tcPr>
            <w:tcW w:w="714" w:type="pct"/>
          </w:tcPr>
          <w:p w14:paraId="58B99D54" w14:textId="77777777" w:rsidR="007D4426" w:rsidRPr="00892992" w:rsidRDefault="007D4426" w:rsidP="007D4426">
            <w:pPr>
              <w:jc w:val="center"/>
              <w:rPr>
                <w:sz w:val="14"/>
              </w:rPr>
            </w:pPr>
            <w:r w:rsidRPr="00892992">
              <w:rPr>
                <w:sz w:val="14"/>
              </w:rPr>
              <w:t>Nutritional and Dental Health (Collins)</w:t>
            </w:r>
          </w:p>
          <w:p w14:paraId="63D585A5" w14:textId="77777777" w:rsidR="007A6CD5" w:rsidRPr="00892992" w:rsidRDefault="007D4426" w:rsidP="007D4426">
            <w:pPr>
              <w:jc w:val="center"/>
              <w:rPr>
                <w:sz w:val="14"/>
              </w:rPr>
            </w:pPr>
            <w:r w:rsidRPr="00892992">
              <w:rPr>
                <w:sz w:val="14"/>
              </w:rPr>
              <w:t>Link to Science</w:t>
            </w:r>
          </w:p>
        </w:tc>
      </w:tr>
      <w:tr w:rsidR="007A6CD5" w:rsidRPr="00892992" w14:paraId="1A687AE6" w14:textId="77777777" w:rsidTr="005527EB">
        <w:trPr>
          <w:trHeight w:val="1123"/>
        </w:trPr>
        <w:tc>
          <w:tcPr>
            <w:tcW w:w="469" w:type="pct"/>
          </w:tcPr>
          <w:p w14:paraId="4D7C52B0" w14:textId="77777777" w:rsidR="007A6CD5" w:rsidRPr="00892992" w:rsidRDefault="007A6CD5" w:rsidP="007A6CD5">
            <w:pPr>
              <w:jc w:val="center"/>
              <w:rPr>
                <w:b/>
                <w:sz w:val="16"/>
              </w:rPr>
            </w:pPr>
            <w:r w:rsidRPr="00892992">
              <w:rPr>
                <w:b/>
                <w:sz w:val="16"/>
              </w:rPr>
              <w:t>Year 5</w:t>
            </w:r>
          </w:p>
        </w:tc>
        <w:tc>
          <w:tcPr>
            <w:tcW w:w="959" w:type="pct"/>
          </w:tcPr>
          <w:p w14:paraId="357D1011" w14:textId="77777777" w:rsidR="007A6CD5" w:rsidRPr="00892992" w:rsidRDefault="007A6CD5" w:rsidP="007A6CD5">
            <w:pPr>
              <w:jc w:val="center"/>
              <w:rPr>
                <w:sz w:val="14"/>
              </w:rPr>
            </w:pPr>
            <w:r w:rsidRPr="00892992">
              <w:rPr>
                <w:sz w:val="14"/>
              </w:rPr>
              <w:t>Friendship Week</w:t>
            </w:r>
          </w:p>
          <w:p w14:paraId="19DE25C2" w14:textId="77777777" w:rsidR="007A6CD5" w:rsidRPr="00892992" w:rsidRDefault="007A6CD5" w:rsidP="007A6CD5">
            <w:pPr>
              <w:jc w:val="center"/>
              <w:rPr>
                <w:sz w:val="14"/>
              </w:rPr>
            </w:pPr>
            <w:r w:rsidRPr="00892992">
              <w:rPr>
                <w:sz w:val="14"/>
              </w:rPr>
              <w:t>Black History Month</w:t>
            </w:r>
          </w:p>
          <w:p w14:paraId="7A5B452F" w14:textId="77777777" w:rsidR="007A6CD5" w:rsidRPr="00892992" w:rsidRDefault="007A6CD5" w:rsidP="007A6CD5">
            <w:pPr>
              <w:jc w:val="center"/>
              <w:rPr>
                <w:sz w:val="14"/>
              </w:rPr>
            </w:pPr>
            <w:r w:rsidRPr="00892992">
              <w:rPr>
                <w:sz w:val="14"/>
              </w:rPr>
              <w:t>(1</w:t>
            </w:r>
            <w:r w:rsidRPr="00892992">
              <w:rPr>
                <w:sz w:val="14"/>
                <w:vertAlign w:val="superscript"/>
              </w:rPr>
              <w:t>st</w:t>
            </w:r>
            <w:r w:rsidRPr="00892992">
              <w:rPr>
                <w:sz w:val="14"/>
              </w:rPr>
              <w:t xml:space="preserve"> October)</w:t>
            </w:r>
          </w:p>
          <w:p w14:paraId="1A7A27BE" w14:textId="77777777" w:rsidR="007A6CD5" w:rsidRPr="00892992" w:rsidRDefault="007A6CD5" w:rsidP="007A6CD5">
            <w:pPr>
              <w:jc w:val="center"/>
              <w:rPr>
                <w:sz w:val="14"/>
              </w:rPr>
            </w:pPr>
            <w:r w:rsidRPr="00892992">
              <w:rPr>
                <w:sz w:val="14"/>
              </w:rPr>
              <w:t>Online Safety</w:t>
            </w:r>
          </w:p>
        </w:tc>
        <w:tc>
          <w:tcPr>
            <w:tcW w:w="715" w:type="pct"/>
          </w:tcPr>
          <w:p w14:paraId="5B536DAD" w14:textId="77777777" w:rsidR="007A6CD5" w:rsidRPr="00892992" w:rsidRDefault="007A6CD5" w:rsidP="007A6CD5">
            <w:pPr>
              <w:jc w:val="center"/>
              <w:rPr>
                <w:sz w:val="14"/>
              </w:rPr>
            </w:pPr>
            <w:r w:rsidRPr="00892992">
              <w:rPr>
                <w:sz w:val="14"/>
              </w:rPr>
              <w:t>Fake News (Collins)</w:t>
            </w:r>
          </w:p>
          <w:p w14:paraId="2AA374E5" w14:textId="77777777" w:rsidR="007A6CD5" w:rsidRPr="00892992" w:rsidRDefault="007A6CD5" w:rsidP="007A6CD5">
            <w:pPr>
              <w:jc w:val="center"/>
              <w:rPr>
                <w:sz w:val="14"/>
              </w:rPr>
            </w:pPr>
            <w:r w:rsidRPr="00892992">
              <w:rPr>
                <w:sz w:val="14"/>
              </w:rPr>
              <w:t>Puberty (Period Talk &amp; Collins)</w:t>
            </w:r>
          </w:p>
        </w:tc>
        <w:tc>
          <w:tcPr>
            <w:tcW w:w="715" w:type="pct"/>
          </w:tcPr>
          <w:p w14:paraId="5BC83002" w14:textId="77777777" w:rsidR="007A6CD5" w:rsidRPr="00892992" w:rsidRDefault="007A6CD5" w:rsidP="007A6CD5">
            <w:pPr>
              <w:jc w:val="center"/>
              <w:rPr>
                <w:sz w:val="14"/>
              </w:rPr>
            </w:pPr>
            <w:r w:rsidRPr="00892992">
              <w:rPr>
                <w:sz w:val="14"/>
              </w:rPr>
              <w:t>Bereavement and Loss (Collins)</w:t>
            </w:r>
          </w:p>
          <w:p w14:paraId="29E6AD1F" w14:textId="77777777" w:rsidR="007A6CD5" w:rsidRPr="00892992" w:rsidRDefault="007A6CD5" w:rsidP="007A6CD5">
            <w:pPr>
              <w:jc w:val="center"/>
              <w:rPr>
                <w:sz w:val="14"/>
              </w:rPr>
            </w:pPr>
          </w:p>
        </w:tc>
        <w:tc>
          <w:tcPr>
            <w:tcW w:w="715" w:type="pct"/>
          </w:tcPr>
          <w:p w14:paraId="118C436C" w14:textId="77777777" w:rsidR="007A6CD5" w:rsidRPr="00892992" w:rsidRDefault="007A6CD5" w:rsidP="007A6CD5">
            <w:pPr>
              <w:jc w:val="center"/>
              <w:rPr>
                <w:sz w:val="14"/>
              </w:rPr>
            </w:pPr>
            <w:r w:rsidRPr="00892992">
              <w:rPr>
                <w:sz w:val="14"/>
              </w:rPr>
              <w:t>Changes in Friendship (Collins)</w:t>
            </w:r>
          </w:p>
        </w:tc>
        <w:tc>
          <w:tcPr>
            <w:tcW w:w="714" w:type="pct"/>
          </w:tcPr>
          <w:p w14:paraId="4D0352D0" w14:textId="77777777" w:rsidR="007A6CD5" w:rsidRPr="00892992" w:rsidRDefault="007A6CD5" w:rsidP="007A6CD5">
            <w:pPr>
              <w:jc w:val="center"/>
              <w:rPr>
                <w:sz w:val="14"/>
              </w:rPr>
            </w:pPr>
            <w:r w:rsidRPr="00892992">
              <w:rPr>
                <w:sz w:val="14"/>
              </w:rPr>
              <w:t>Body Image (Collins)</w:t>
            </w:r>
          </w:p>
          <w:p w14:paraId="138CC178" w14:textId="77777777" w:rsidR="007A6CD5" w:rsidRPr="00892992" w:rsidRDefault="007A6CD5" w:rsidP="007A6CD5">
            <w:pPr>
              <w:jc w:val="center"/>
              <w:rPr>
                <w:sz w:val="14"/>
              </w:rPr>
            </w:pPr>
          </w:p>
        </w:tc>
        <w:tc>
          <w:tcPr>
            <w:tcW w:w="714" w:type="pct"/>
          </w:tcPr>
          <w:p w14:paraId="19E6CC26" w14:textId="77777777" w:rsidR="007A6CD5" w:rsidRPr="00892992" w:rsidRDefault="007A6CD5" w:rsidP="007A6CD5">
            <w:pPr>
              <w:jc w:val="center"/>
              <w:rPr>
                <w:sz w:val="14"/>
              </w:rPr>
            </w:pPr>
            <w:r w:rsidRPr="00892992">
              <w:rPr>
                <w:sz w:val="14"/>
              </w:rPr>
              <w:t>Life in Plastic (Collins)</w:t>
            </w:r>
          </w:p>
          <w:p w14:paraId="46328015" w14:textId="77777777" w:rsidR="007A6CD5" w:rsidRPr="00892992" w:rsidRDefault="007A6CD5" w:rsidP="007A6CD5">
            <w:pPr>
              <w:jc w:val="center"/>
              <w:rPr>
                <w:sz w:val="14"/>
              </w:rPr>
            </w:pPr>
            <w:r w:rsidRPr="00892992">
              <w:rPr>
                <w:sz w:val="14"/>
              </w:rPr>
              <w:t>Link to Scientific Enquiry</w:t>
            </w:r>
          </w:p>
        </w:tc>
      </w:tr>
      <w:tr w:rsidR="007A6CD5" w:rsidRPr="00892992" w14:paraId="775FAB4A" w14:textId="77777777" w:rsidTr="005527EB">
        <w:trPr>
          <w:trHeight w:val="1692"/>
        </w:trPr>
        <w:tc>
          <w:tcPr>
            <w:tcW w:w="469" w:type="pct"/>
          </w:tcPr>
          <w:p w14:paraId="353F9828" w14:textId="77777777" w:rsidR="007A6CD5" w:rsidRPr="00892992" w:rsidRDefault="007A6CD5" w:rsidP="007A6CD5">
            <w:pPr>
              <w:jc w:val="center"/>
              <w:rPr>
                <w:b/>
                <w:sz w:val="16"/>
              </w:rPr>
            </w:pPr>
            <w:r w:rsidRPr="00892992">
              <w:rPr>
                <w:b/>
                <w:sz w:val="16"/>
              </w:rPr>
              <w:t>Year 6</w:t>
            </w:r>
          </w:p>
        </w:tc>
        <w:tc>
          <w:tcPr>
            <w:tcW w:w="959" w:type="pct"/>
          </w:tcPr>
          <w:p w14:paraId="63BCFEC3" w14:textId="77777777" w:rsidR="007A6CD5" w:rsidRPr="00892992" w:rsidRDefault="007A6CD5" w:rsidP="007A6CD5">
            <w:pPr>
              <w:jc w:val="center"/>
              <w:rPr>
                <w:sz w:val="14"/>
              </w:rPr>
            </w:pPr>
            <w:r w:rsidRPr="00892992">
              <w:rPr>
                <w:sz w:val="14"/>
              </w:rPr>
              <w:t>Friendship Week</w:t>
            </w:r>
          </w:p>
          <w:p w14:paraId="64865C93" w14:textId="77777777" w:rsidR="007A6CD5" w:rsidRPr="00892992" w:rsidRDefault="007A6CD5" w:rsidP="007A6CD5">
            <w:pPr>
              <w:jc w:val="center"/>
              <w:rPr>
                <w:sz w:val="14"/>
              </w:rPr>
            </w:pPr>
            <w:r w:rsidRPr="00892992">
              <w:rPr>
                <w:sz w:val="14"/>
              </w:rPr>
              <w:t>Black History Month</w:t>
            </w:r>
          </w:p>
          <w:p w14:paraId="119A5629" w14:textId="77777777" w:rsidR="007A6CD5" w:rsidRPr="00892992" w:rsidRDefault="007A6CD5" w:rsidP="007A6CD5">
            <w:pPr>
              <w:jc w:val="center"/>
              <w:rPr>
                <w:sz w:val="14"/>
              </w:rPr>
            </w:pPr>
            <w:r w:rsidRPr="00892992">
              <w:rPr>
                <w:sz w:val="14"/>
              </w:rPr>
              <w:t>(1</w:t>
            </w:r>
            <w:r w:rsidRPr="00892992">
              <w:rPr>
                <w:sz w:val="14"/>
                <w:vertAlign w:val="superscript"/>
              </w:rPr>
              <w:t>st</w:t>
            </w:r>
            <w:r w:rsidRPr="00892992">
              <w:rPr>
                <w:sz w:val="14"/>
              </w:rPr>
              <w:t xml:space="preserve"> October)</w:t>
            </w:r>
            <w:r w:rsidRPr="00892992">
              <w:rPr>
                <w:sz w:val="14"/>
              </w:rPr>
              <w:br/>
              <w:t xml:space="preserve">Online Safety </w:t>
            </w:r>
          </w:p>
        </w:tc>
        <w:tc>
          <w:tcPr>
            <w:tcW w:w="715" w:type="pct"/>
          </w:tcPr>
          <w:p w14:paraId="68E825CE" w14:textId="77777777" w:rsidR="007A6CD5" w:rsidRPr="00892992" w:rsidRDefault="007A6CD5" w:rsidP="007A6CD5">
            <w:pPr>
              <w:jc w:val="center"/>
              <w:rPr>
                <w:sz w:val="14"/>
              </w:rPr>
            </w:pPr>
            <w:r w:rsidRPr="00892992">
              <w:rPr>
                <w:sz w:val="14"/>
              </w:rPr>
              <w:t>E- Safety and Social Media (Collins)</w:t>
            </w:r>
          </w:p>
        </w:tc>
        <w:tc>
          <w:tcPr>
            <w:tcW w:w="715" w:type="pct"/>
          </w:tcPr>
          <w:p w14:paraId="2CFF318B" w14:textId="77777777" w:rsidR="007A6CD5" w:rsidRPr="00892992" w:rsidRDefault="007A6CD5" w:rsidP="007A6CD5">
            <w:pPr>
              <w:jc w:val="center"/>
              <w:rPr>
                <w:sz w:val="14"/>
              </w:rPr>
            </w:pPr>
            <w:r w:rsidRPr="00892992">
              <w:rPr>
                <w:sz w:val="14"/>
              </w:rPr>
              <w:t>Mental and Emotional Health (Collins)</w:t>
            </w:r>
          </w:p>
          <w:p w14:paraId="551C75F0" w14:textId="77777777" w:rsidR="007A6CD5" w:rsidRPr="00892992" w:rsidRDefault="007A6CD5" w:rsidP="007A6CD5">
            <w:pPr>
              <w:jc w:val="center"/>
              <w:rPr>
                <w:sz w:val="14"/>
              </w:rPr>
            </w:pPr>
            <w:r w:rsidRPr="00892992">
              <w:rPr>
                <w:sz w:val="14"/>
              </w:rPr>
              <w:t>SAT’s preparation</w:t>
            </w:r>
          </w:p>
        </w:tc>
        <w:tc>
          <w:tcPr>
            <w:tcW w:w="715" w:type="pct"/>
          </w:tcPr>
          <w:p w14:paraId="3FE56D3A" w14:textId="77777777" w:rsidR="007A6CD5" w:rsidRPr="00892992" w:rsidRDefault="007A6CD5" w:rsidP="007A6CD5">
            <w:pPr>
              <w:jc w:val="center"/>
              <w:rPr>
                <w:sz w:val="14"/>
              </w:rPr>
            </w:pPr>
            <w:r w:rsidRPr="00892992">
              <w:rPr>
                <w:sz w:val="14"/>
              </w:rPr>
              <w:t>Drugs and Alcohol Education (Collins)</w:t>
            </w:r>
          </w:p>
          <w:p w14:paraId="5F9C1945" w14:textId="77777777" w:rsidR="007A6CD5" w:rsidRPr="00892992" w:rsidRDefault="007A6CD5" w:rsidP="007A6CD5">
            <w:pPr>
              <w:jc w:val="center"/>
              <w:rPr>
                <w:sz w:val="14"/>
              </w:rPr>
            </w:pPr>
            <w:r w:rsidRPr="00892992">
              <w:rPr>
                <w:sz w:val="14"/>
              </w:rPr>
              <w:t>Link to Science</w:t>
            </w:r>
          </w:p>
        </w:tc>
        <w:tc>
          <w:tcPr>
            <w:tcW w:w="714" w:type="pct"/>
          </w:tcPr>
          <w:p w14:paraId="028245AF" w14:textId="77777777" w:rsidR="007A6CD5" w:rsidRPr="00892992" w:rsidRDefault="007A6CD5" w:rsidP="007A6CD5">
            <w:pPr>
              <w:jc w:val="center"/>
              <w:rPr>
                <w:sz w:val="14"/>
              </w:rPr>
            </w:pPr>
            <w:r w:rsidRPr="00892992">
              <w:rPr>
                <w:sz w:val="14"/>
              </w:rPr>
              <w:t>Global Sustainable Development Goals (Collins)</w:t>
            </w:r>
          </w:p>
          <w:p w14:paraId="5AB80757" w14:textId="77777777" w:rsidR="007A6CD5" w:rsidRPr="00892992" w:rsidRDefault="007A6CD5" w:rsidP="007A6CD5">
            <w:pPr>
              <w:jc w:val="center"/>
              <w:rPr>
                <w:sz w:val="14"/>
              </w:rPr>
            </w:pPr>
            <w:r w:rsidRPr="00892992">
              <w:rPr>
                <w:sz w:val="14"/>
              </w:rPr>
              <w:t>Links to Science</w:t>
            </w:r>
          </w:p>
        </w:tc>
        <w:tc>
          <w:tcPr>
            <w:tcW w:w="714" w:type="pct"/>
          </w:tcPr>
          <w:p w14:paraId="60FE7A5C" w14:textId="77777777" w:rsidR="007A6CD5" w:rsidRPr="00892992" w:rsidRDefault="007A6CD5" w:rsidP="007A6CD5">
            <w:pPr>
              <w:jc w:val="center"/>
              <w:rPr>
                <w:sz w:val="14"/>
              </w:rPr>
            </w:pPr>
            <w:r w:rsidRPr="00892992">
              <w:rPr>
                <w:sz w:val="14"/>
              </w:rPr>
              <w:t>Anti-social Behaviour and the Role of Police and the Law (Collins)</w:t>
            </w:r>
          </w:p>
          <w:p w14:paraId="1DA8FF87" w14:textId="77777777" w:rsidR="007A6CD5" w:rsidRPr="00892992" w:rsidRDefault="007A6CD5" w:rsidP="007A6CD5">
            <w:pPr>
              <w:jc w:val="center"/>
              <w:rPr>
                <w:sz w:val="14"/>
              </w:rPr>
            </w:pPr>
            <w:r w:rsidRPr="00892992">
              <w:rPr>
                <w:sz w:val="14"/>
              </w:rPr>
              <w:t>Sex Education (Puberty &amp; Collins)</w:t>
            </w:r>
          </w:p>
        </w:tc>
      </w:tr>
    </w:tbl>
    <w:p w14:paraId="2C3B4080" w14:textId="77777777" w:rsidR="00F82598" w:rsidRDefault="00F82598" w:rsidP="00276CFC">
      <w:pPr>
        <w:pStyle w:val="Sub-heading"/>
        <w:rPr>
          <w:sz w:val="24"/>
        </w:rPr>
      </w:pPr>
    </w:p>
    <w:p w14:paraId="782649D6" w14:textId="77777777" w:rsidR="007A6CD5" w:rsidRPr="00892992" w:rsidRDefault="007A6CD5" w:rsidP="00276CFC">
      <w:pPr>
        <w:pStyle w:val="Sub-heading"/>
        <w:rPr>
          <w:sz w:val="24"/>
        </w:rPr>
      </w:pPr>
      <w:r w:rsidRPr="00892992">
        <w:rPr>
          <w:sz w:val="24"/>
        </w:rPr>
        <w:t>Appendix 2: Curriculum Matching chart</w:t>
      </w:r>
    </w:p>
    <w:p w14:paraId="6FEB80B0" w14:textId="77777777" w:rsidR="007A6CD5" w:rsidRPr="00892992" w:rsidRDefault="007A6CD5" w:rsidP="007A6CD5">
      <w:pPr>
        <w:pStyle w:val="Header"/>
        <w:spacing w:after="180"/>
        <w:rPr>
          <w:rFonts w:ascii="Arial" w:hAnsi="Arial" w:cs="Arial"/>
          <w:b/>
          <w:sz w:val="24"/>
          <w:szCs w:val="28"/>
          <w:u w:val="single"/>
        </w:rPr>
      </w:pPr>
      <w:r w:rsidRPr="00892992">
        <w:rPr>
          <w:rFonts w:ascii="Arial" w:hAnsi="Arial" w:cs="Arial"/>
          <w:b/>
          <w:sz w:val="24"/>
          <w:szCs w:val="28"/>
          <w:u w:val="single"/>
        </w:rPr>
        <w:t>Curriculum Matching Chart Lower Key Stage 2</w:t>
      </w:r>
    </w:p>
    <w:tbl>
      <w:tblPr>
        <w:tblW w:w="1034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98"/>
        <w:gridCol w:w="2845"/>
      </w:tblGrid>
      <w:tr w:rsidR="007A6CD5" w:rsidRPr="00892992" w14:paraId="5E30E5C1" w14:textId="77777777" w:rsidTr="00A27F9B">
        <w:trPr>
          <w:cantSplit/>
          <w:tblHeader/>
          <w:jc w:val="center"/>
        </w:trPr>
        <w:tc>
          <w:tcPr>
            <w:tcW w:w="7498" w:type="dxa"/>
            <w:tcBorders>
              <w:top w:val="single" w:sz="4" w:space="0" w:color="auto"/>
              <w:bottom w:val="single" w:sz="6" w:space="0" w:color="auto"/>
            </w:tcBorders>
            <w:shd w:val="clear" w:color="auto" w:fill="EB4A45"/>
            <w:tcMar>
              <w:left w:w="115" w:type="dxa"/>
              <w:bottom w:w="115" w:type="dxa"/>
              <w:right w:w="115" w:type="dxa"/>
            </w:tcMar>
          </w:tcPr>
          <w:p w14:paraId="38B4DA25" w14:textId="77777777" w:rsidR="007A6CD5" w:rsidRPr="00892992" w:rsidRDefault="007A6CD5" w:rsidP="007A6CD5">
            <w:pPr>
              <w:pStyle w:val="Boxheading"/>
              <w:rPr>
                <w:sz w:val="18"/>
              </w:rPr>
            </w:pPr>
            <w:r w:rsidRPr="00892992">
              <w:rPr>
                <w:sz w:val="18"/>
              </w:rPr>
              <w:t>Statutory relationship education objectives covered</w:t>
            </w:r>
          </w:p>
        </w:tc>
        <w:tc>
          <w:tcPr>
            <w:tcW w:w="2845" w:type="dxa"/>
            <w:tcBorders>
              <w:top w:val="single" w:sz="4" w:space="0" w:color="auto"/>
              <w:bottom w:val="single" w:sz="6" w:space="0" w:color="auto"/>
            </w:tcBorders>
            <w:shd w:val="clear" w:color="auto" w:fill="EB4A45"/>
          </w:tcPr>
          <w:p w14:paraId="0D21A12D" w14:textId="77777777" w:rsidR="007A6CD5" w:rsidRPr="00892992" w:rsidRDefault="007A6CD5" w:rsidP="007A6CD5">
            <w:pPr>
              <w:pStyle w:val="Boxheading"/>
              <w:rPr>
                <w:sz w:val="18"/>
              </w:rPr>
            </w:pPr>
            <w:r w:rsidRPr="00892992">
              <w:rPr>
                <w:sz w:val="18"/>
              </w:rPr>
              <w:t>Topic and lesson</w:t>
            </w:r>
          </w:p>
        </w:tc>
      </w:tr>
      <w:tr w:rsidR="007A6CD5" w:rsidRPr="00892992" w14:paraId="148DD531" w14:textId="77777777" w:rsidTr="00A27F9B">
        <w:trPr>
          <w:cantSplit/>
          <w:trHeight w:val="464"/>
          <w:jc w:val="center"/>
        </w:trPr>
        <w:tc>
          <w:tcPr>
            <w:tcW w:w="7498" w:type="dxa"/>
            <w:tcBorders>
              <w:top w:val="single" w:sz="6" w:space="0" w:color="auto"/>
            </w:tcBorders>
            <w:tcMar>
              <w:left w:w="115" w:type="dxa"/>
              <w:bottom w:w="115" w:type="dxa"/>
              <w:right w:w="115" w:type="dxa"/>
            </w:tcMar>
          </w:tcPr>
          <w:p w14:paraId="14EB15FA" w14:textId="77777777" w:rsidR="007A6CD5" w:rsidRPr="00892992" w:rsidRDefault="007A6CD5" w:rsidP="007A6CD5">
            <w:pPr>
              <w:pStyle w:val="Bodyfullout"/>
              <w:rPr>
                <w:sz w:val="18"/>
              </w:rPr>
            </w:pPr>
            <w:r w:rsidRPr="00892992">
              <w:rPr>
                <w:rFonts w:cs="Arial"/>
                <w:sz w:val="18"/>
                <w:szCs w:val="20"/>
              </w:rPr>
              <w:t>The characteristics of healthy family life, commitment to each other, including in times of difficulty, protection and care for children and other family members, the importance of spending time together and sharing each other’s lives.</w:t>
            </w:r>
          </w:p>
        </w:tc>
        <w:tc>
          <w:tcPr>
            <w:tcW w:w="2845" w:type="dxa"/>
            <w:tcBorders>
              <w:top w:val="single" w:sz="6" w:space="0" w:color="auto"/>
            </w:tcBorders>
          </w:tcPr>
          <w:p w14:paraId="19B6CAC6" w14:textId="77777777" w:rsidR="007A6CD5" w:rsidRPr="00892992" w:rsidRDefault="0060364E" w:rsidP="007A6CD5">
            <w:pPr>
              <w:pStyle w:val="Bodyfullout"/>
              <w:rPr>
                <w:sz w:val="18"/>
              </w:rPr>
            </w:pPr>
            <w:r w:rsidRPr="00892992">
              <w:rPr>
                <w:rFonts w:cs="Arial"/>
                <w:sz w:val="18"/>
                <w:szCs w:val="20"/>
              </w:rPr>
              <w:t>Yr</w:t>
            </w:r>
            <w:r w:rsidR="007A6CD5" w:rsidRPr="00892992">
              <w:rPr>
                <w:rFonts w:cs="Arial"/>
                <w:sz w:val="18"/>
                <w:szCs w:val="20"/>
              </w:rPr>
              <w:t>3 Celebrating Achievements and Being Resilient Lesson 5</w:t>
            </w:r>
          </w:p>
        </w:tc>
      </w:tr>
      <w:tr w:rsidR="007A6CD5" w:rsidRPr="00892992" w14:paraId="2B75F82A" w14:textId="77777777" w:rsidTr="00A27F9B">
        <w:trPr>
          <w:cantSplit/>
          <w:trHeight w:val="60"/>
          <w:jc w:val="center"/>
        </w:trPr>
        <w:tc>
          <w:tcPr>
            <w:tcW w:w="7498" w:type="dxa"/>
            <w:tcMar>
              <w:left w:w="115" w:type="dxa"/>
              <w:bottom w:w="115" w:type="dxa"/>
              <w:right w:w="115" w:type="dxa"/>
            </w:tcMar>
          </w:tcPr>
          <w:p w14:paraId="20386250" w14:textId="77777777" w:rsidR="007A6CD5" w:rsidRPr="00892992" w:rsidRDefault="007A6CD5" w:rsidP="007A6CD5">
            <w:pPr>
              <w:pStyle w:val="Bodyfullout"/>
              <w:rPr>
                <w:sz w:val="18"/>
              </w:rPr>
            </w:pPr>
            <w:r w:rsidRPr="00892992">
              <w:rPr>
                <w:rFonts w:cs="Arial"/>
                <w:sz w:val="18"/>
                <w:szCs w:val="20"/>
              </w:rPr>
              <w:lastRenderedPageBreak/>
              <w:t>How to recognise if family relationships are making them feel unhappy or unsafe, and how to seek help or advice from others if needed.</w:t>
            </w:r>
          </w:p>
        </w:tc>
        <w:tc>
          <w:tcPr>
            <w:tcW w:w="2845" w:type="dxa"/>
          </w:tcPr>
          <w:p w14:paraId="2E2062AB" w14:textId="77777777" w:rsidR="007A6CD5" w:rsidRPr="00892992" w:rsidRDefault="0060364E" w:rsidP="007A6CD5">
            <w:pPr>
              <w:pStyle w:val="Bodyfullout"/>
              <w:rPr>
                <w:sz w:val="18"/>
              </w:rPr>
            </w:pPr>
            <w:r w:rsidRPr="00892992">
              <w:rPr>
                <w:rFonts w:cs="Arial"/>
                <w:sz w:val="18"/>
                <w:szCs w:val="20"/>
              </w:rPr>
              <w:t>Yr</w:t>
            </w:r>
            <w:r w:rsidR="007A6CD5" w:rsidRPr="00892992">
              <w:rPr>
                <w:rFonts w:cs="Arial"/>
                <w:sz w:val="18"/>
                <w:szCs w:val="20"/>
              </w:rPr>
              <w:t>3 What I Like Lesson 5</w:t>
            </w:r>
          </w:p>
        </w:tc>
      </w:tr>
      <w:tr w:rsidR="007A6CD5" w:rsidRPr="00892992" w14:paraId="233D942E" w14:textId="77777777" w:rsidTr="00A27F9B">
        <w:trPr>
          <w:cantSplit/>
          <w:trHeight w:val="60"/>
          <w:jc w:val="center"/>
        </w:trPr>
        <w:tc>
          <w:tcPr>
            <w:tcW w:w="7498" w:type="dxa"/>
            <w:tcMar>
              <w:left w:w="115" w:type="dxa"/>
              <w:bottom w:w="115" w:type="dxa"/>
              <w:right w:w="115" w:type="dxa"/>
            </w:tcMar>
          </w:tcPr>
          <w:p w14:paraId="67BE2604" w14:textId="77777777" w:rsidR="007A6CD5" w:rsidRPr="00892992" w:rsidRDefault="007A6CD5" w:rsidP="007A6CD5">
            <w:pPr>
              <w:pStyle w:val="Bodyfullout"/>
              <w:rPr>
                <w:sz w:val="18"/>
              </w:rPr>
            </w:pPr>
            <w:r w:rsidRPr="00892992">
              <w:rPr>
                <w:rFonts w:cs="Arial"/>
                <w:sz w:val="18"/>
                <w:szCs w:val="20"/>
              </w:rPr>
              <w:t>How important friendships are in making us feel happy and secure.</w:t>
            </w:r>
          </w:p>
        </w:tc>
        <w:tc>
          <w:tcPr>
            <w:tcW w:w="2845" w:type="dxa"/>
          </w:tcPr>
          <w:p w14:paraId="04C56197"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Respect Lesson 1</w:t>
            </w:r>
            <w:r w:rsidR="007A6CD5" w:rsidRPr="00892992">
              <w:rPr>
                <w:rFonts w:cs="Arial"/>
                <w:sz w:val="18"/>
                <w:szCs w:val="20"/>
              </w:rPr>
              <w:br/>
            </w:r>
            <w:r w:rsidRPr="00892992">
              <w:rPr>
                <w:rFonts w:cs="Arial"/>
                <w:sz w:val="18"/>
                <w:szCs w:val="20"/>
              </w:rPr>
              <w:t>Yr4</w:t>
            </w:r>
            <w:r w:rsidR="007A6CD5" w:rsidRPr="00892992">
              <w:rPr>
                <w:rFonts w:cs="Arial"/>
                <w:sz w:val="18"/>
                <w:szCs w:val="20"/>
              </w:rPr>
              <w:t xml:space="preserve"> Falling out and Making Up Lesson 1</w:t>
            </w:r>
          </w:p>
        </w:tc>
      </w:tr>
      <w:tr w:rsidR="007A6CD5" w:rsidRPr="00892992" w14:paraId="624E61F7" w14:textId="77777777" w:rsidTr="00A27F9B">
        <w:trPr>
          <w:cantSplit/>
          <w:trHeight w:val="60"/>
          <w:jc w:val="center"/>
        </w:trPr>
        <w:tc>
          <w:tcPr>
            <w:tcW w:w="7498" w:type="dxa"/>
            <w:tcMar>
              <w:left w:w="115" w:type="dxa"/>
              <w:bottom w:w="115" w:type="dxa"/>
              <w:right w:w="115" w:type="dxa"/>
            </w:tcMar>
          </w:tcPr>
          <w:p w14:paraId="0C6A76A4" w14:textId="77777777" w:rsidR="007A6CD5" w:rsidRPr="00892992" w:rsidRDefault="007A6CD5" w:rsidP="007A6CD5">
            <w:pPr>
              <w:pStyle w:val="Bodyfullout"/>
              <w:rPr>
                <w:sz w:val="18"/>
              </w:rPr>
            </w:pPr>
            <w:r w:rsidRPr="00892992">
              <w:rPr>
                <w:rFonts w:cs="Arial"/>
                <w:sz w:val="18"/>
                <w:szCs w:val="20"/>
              </w:rPr>
              <w:t>The characteristics of friendships, including mutual respect, truthfulness, trustworthiness, loyalty, kindness, generosity, sharing interests and experiences and support with problems and difficulties.</w:t>
            </w:r>
          </w:p>
        </w:tc>
        <w:tc>
          <w:tcPr>
            <w:tcW w:w="2845" w:type="dxa"/>
          </w:tcPr>
          <w:p w14:paraId="6B562174"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Respect Lesson 1</w:t>
            </w:r>
            <w:r w:rsidR="007A6CD5" w:rsidRPr="00892992">
              <w:rPr>
                <w:rFonts w:cs="Arial"/>
                <w:sz w:val="18"/>
                <w:szCs w:val="20"/>
              </w:rPr>
              <w:br/>
            </w:r>
            <w:r w:rsidRPr="00892992">
              <w:rPr>
                <w:rFonts w:cs="Arial"/>
                <w:sz w:val="18"/>
                <w:szCs w:val="20"/>
              </w:rPr>
              <w:t>Yr4</w:t>
            </w:r>
            <w:r w:rsidR="007A6CD5" w:rsidRPr="00892992">
              <w:rPr>
                <w:rFonts w:cs="Arial"/>
                <w:sz w:val="18"/>
                <w:szCs w:val="20"/>
              </w:rPr>
              <w:t xml:space="preserve"> Falling Out and Making Up Lesson 2</w:t>
            </w:r>
          </w:p>
        </w:tc>
      </w:tr>
      <w:tr w:rsidR="007A6CD5" w:rsidRPr="00892992" w14:paraId="01B5A35A" w14:textId="77777777" w:rsidTr="00A27F9B">
        <w:trPr>
          <w:cantSplit/>
          <w:trHeight w:val="240"/>
          <w:jc w:val="center"/>
        </w:trPr>
        <w:tc>
          <w:tcPr>
            <w:tcW w:w="7498" w:type="dxa"/>
            <w:tcMar>
              <w:left w:w="115" w:type="dxa"/>
              <w:bottom w:w="115" w:type="dxa"/>
              <w:right w:w="115" w:type="dxa"/>
            </w:tcMar>
          </w:tcPr>
          <w:p w14:paraId="74112043" w14:textId="77777777" w:rsidR="007A6CD5" w:rsidRPr="00892992" w:rsidRDefault="007A6CD5" w:rsidP="007A6CD5">
            <w:pPr>
              <w:pStyle w:val="Bodyfullout"/>
              <w:rPr>
                <w:sz w:val="18"/>
              </w:rPr>
            </w:pPr>
            <w:r w:rsidRPr="00892992">
              <w:rPr>
                <w:rFonts w:cs="Arial"/>
                <w:sz w:val="18"/>
                <w:szCs w:val="20"/>
              </w:rPr>
              <w:t>That healthy friendships are positive and welcoming towards others, and do not make others feel lonely or excluded.</w:t>
            </w:r>
          </w:p>
        </w:tc>
        <w:tc>
          <w:tcPr>
            <w:tcW w:w="2845" w:type="dxa"/>
          </w:tcPr>
          <w:p w14:paraId="500F9AE2" w14:textId="77777777" w:rsidR="007A6CD5" w:rsidRPr="00892992" w:rsidRDefault="0060364E" w:rsidP="007A6CD5">
            <w:pPr>
              <w:pStyle w:val="Bodyfullout"/>
              <w:rPr>
                <w:sz w:val="18"/>
              </w:rPr>
            </w:pPr>
            <w:r w:rsidRPr="00892992">
              <w:rPr>
                <w:rFonts w:cs="Arial"/>
                <w:sz w:val="18"/>
                <w:szCs w:val="20"/>
              </w:rPr>
              <w:t xml:space="preserve">Yr4 </w:t>
            </w:r>
            <w:r w:rsidR="007A6CD5" w:rsidRPr="00892992">
              <w:rPr>
                <w:rFonts w:cs="Arial"/>
                <w:sz w:val="18"/>
                <w:szCs w:val="20"/>
              </w:rPr>
              <w:t>Respect Lesson 3</w:t>
            </w:r>
            <w:r w:rsidR="007A6CD5" w:rsidRPr="00892992">
              <w:rPr>
                <w:rFonts w:cs="Arial"/>
                <w:sz w:val="18"/>
                <w:szCs w:val="20"/>
              </w:rPr>
              <w:br/>
            </w:r>
            <w:r w:rsidRPr="00892992">
              <w:rPr>
                <w:rFonts w:cs="Arial"/>
                <w:sz w:val="18"/>
                <w:szCs w:val="20"/>
              </w:rPr>
              <w:t>Yr4</w:t>
            </w:r>
            <w:r w:rsidR="007A6CD5" w:rsidRPr="00892992">
              <w:rPr>
                <w:rFonts w:cs="Arial"/>
                <w:sz w:val="18"/>
                <w:szCs w:val="20"/>
              </w:rPr>
              <w:t xml:space="preserve"> Falling Out and Making Up Lesson 4</w:t>
            </w:r>
          </w:p>
        </w:tc>
      </w:tr>
      <w:tr w:rsidR="007A6CD5" w:rsidRPr="00892992" w14:paraId="06E55A78" w14:textId="77777777" w:rsidTr="00A27F9B">
        <w:trPr>
          <w:cantSplit/>
          <w:trHeight w:val="240"/>
          <w:jc w:val="center"/>
        </w:trPr>
        <w:tc>
          <w:tcPr>
            <w:tcW w:w="7498" w:type="dxa"/>
            <w:tcMar>
              <w:left w:w="115" w:type="dxa"/>
              <w:bottom w:w="115" w:type="dxa"/>
              <w:right w:w="115" w:type="dxa"/>
            </w:tcMar>
          </w:tcPr>
          <w:p w14:paraId="30485F9B" w14:textId="77777777" w:rsidR="007A6CD5" w:rsidRPr="00892992" w:rsidRDefault="007A6CD5" w:rsidP="007A6CD5">
            <w:pPr>
              <w:pStyle w:val="Bodyfullout"/>
              <w:rPr>
                <w:sz w:val="18"/>
              </w:rPr>
            </w:pPr>
            <w:r w:rsidRPr="00892992">
              <w:rPr>
                <w:rFonts w:cs="Arial"/>
                <w:sz w:val="18"/>
                <w:szCs w:val="20"/>
              </w:rPr>
              <w:t>That most friendships have ups and downs, and that these can often be worked through so that the friendship is repaired or even strengthened, and that resorting to violence is never right.</w:t>
            </w:r>
          </w:p>
        </w:tc>
        <w:tc>
          <w:tcPr>
            <w:tcW w:w="2845" w:type="dxa"/>
          </w:tcPr>
          <w:p w14:paraId="638881B8"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Respect Lesson 3</w:t>
            </w:r>
            <w:r w:rsidR="007A6CD5" w:rsidRPr="00892992">
              <w:rPr>
                <w:rFonts w:cs="Arial"/>
                <w:sz w:val="18"/>
                <w:szCs w:val="20"/>
              </w:rPr>
              <w:br/>
            </w:r>
            <w:r w:rsidRPr="00892992">
              <w:rPr>
                <w:rFonts w:cs="Arial"/>
                <w:sz w:val="18"/>
                <w:szCs w:val="20"/>
              </w:rPr>
              <w:t>Yr4</w:t>
            </w:r>
            <w:r w:rsidR="007A6CD5" w:rsidRPr="00892992">
              <w:rPr>
                <w:rFonts w:cs="Arial"/>
                <w:sz w:val="18"/>
                <w:szCs w:val="20"/>
              </w:rPr>
              <w:t xml:space="preserve"> Falling Out and Making Up Lesson 3</w:t>
            </w:r>
          </w:p>
        </w:tc>
      </w:tr>
      <w:tr w:rsidR="007A6CD5" w:rsidRPr="00892992" w14:paraId="6C3B916F" w14:textId="77777777" w:rsidTr="00A27F9B">
        <w:trPr>
          <w:cantSplit/>
          <w:trHeight w:val="240"/>
          <w:jc w:val="center"/>
        </w:trPr>
        <w:tc>
          <w:tcPr>
            <w:tcW w:w="7498" w:type="dxa"/>
            <w:tcMar>
              <w:left w:w="115" w:type="dxa"/>
              <w:bottom w:w="115" w:type="dxa"/>
              <w:right w:w="115" w:type="dxa"/>
            </w:tcMar>
          </w:tcPr>
          <w:p w14:paraId="27CC7347" w14:textId="77777777" w:rsidR="007A6CD5" w:rsidRPr="00892992" w:rsidRDefault="007A6CD5" w:rsidP="007A6CD5">
            <w:pPr>
              <w:pStyle w:val="Bodyfullout"/>
              <w:rPr>
                <w:sz w:val="18"/>
              </w:rPr>
            </w:pPr>
            <w:r w:rsidRPr="00892992">
              <w:rPr>
                <w:rFonts w:cs="Arial"/>
                <w:sz w:val="18"/>
                <w:szCs w:val="20"/>
              </w:rPr>
              <w:t>How to recognise who to trust and who not to trust, how to judge when a friendship is making them feel unhappy or uncomfortable, managing conflict, how to manage these situations and how to seek help or advice from others, if needed.</w:t>
            </w:r>
          </w:p>
        </w:tc>
        <w:tc>
          <w:tcPr>
            <w:tcW w:w="2845" w:type="dxa"/>
          </w:tcPr>
          <w:p w14:paraId="696F41C8"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Falling Out and Making Up Lesson 5</w:t>
            </w:r>
          </w:p>
        </w:tc>
      </w:tr>
      <w:tr w:rsidR="007A6CD5" w:rsidRPr="00892992" w14:paraId="122B6CCF" w14:textId="77777777" w:rsidTr="00A27F9B">
        <w:trPr>
          <w:cantSplit/>
          <w:trHeight w:val="240"/>
          <w:jc w:val="center"/>
        </w:trPr>
        <w:tc>
          <w:tcPr>
            <w:tcW w:w="7498" w:type="dxa"/>
            <w:tcMar>
              <w:left w:w="115" w:type="dxa"/>
              <w:bottom w:w="115" w:type="dxa"/>
              <w:right w:w="115" w:type="dxa"/>
            </w:tcMar>
          </w:tcPr>
          <w:p w14:paraId="44475239" w14:textId="77777777" w:rsidR="007A6CD5" w:rsidRPr="00892992" w:rsidRDefault="007A6CD5" w:rsidP="007A6CD5">
            <w:pPr>
              <w:pStyle w:val="Bodyfullout"/>
              <w:tabs>
                <w:tab w:val="left" w:pos="955"/>
              </w:tabs>
              <w:rPr>
                <w:sz w:val="18"/>
              </w:rPr>
            </w:pPr>
            <w:r w:rsidRPr="00892992">
              <w:rPr>
                <w:rFonts w:cs="Arial"/>
                <w:sz w:val="18"/>
                <w:szCs w:val="20"/>
              </w:rPr>
              <w:t>The importance of respecting others, even when they are very different from them (for example, physically, in character, personality or backgrounds), or make different choices or have different preferences or beliefs.</w:t>
            </w:r>
          </w:p>
        </w:tc>
        <w:tc>
          <w:tcPr>
            <w:tcW w:w="2845" w:type="dxa"/>
          </w:tcPr>
          <w:p w14:paraId="7F2A3B21"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Stereotypes Lessons 4, 5</w:t>
            </w:r>
            <w:r w:rsidR="007A6CD5" w:rsidRPr="00892992">
              <w:rPr>
                <w:rFonts w:cs="Arial"/>
                <w:sz w:val="18"/>
                <w:szCs w:val="20"/>
              </w:rPr>
              <w:br/>
            </w:r>
            <w:r w:rsidRPr="00892992">
              <w:rPr>
                <w:rFonts w:cs="Arial"/>
                <w:sz w:val="18"/>
                <w:szCs w:val="20"/>
              </w:rPr>
              <w:t xml:space="preserve">Yr3 </w:t>
            </w:r>
            <w:r w:rsidR="007A6CD5" w:rsidRPr="00892992">
              <w:rPr>
                <w:rFonts w:cs="Arial"/>
                <w:sz w:val="18"/>
                <w:szCs w:val="20"/>
              </w:rPr>
              <w:t>What I Like Lesson 3</w:t>
            </w:r>
          </w:p>
        </w:tc>
      </w:tr>
      <w:tr w:rsidR="007A6CD5" w:rsidRPr="00892992" w14:paraId="5818CCC4" w14:textId="77777777" w:rsidTr="00A27F9B">
        <w:trPr>
          <w:cantSplit/>
          <w:trHeight w:val="240"/>
          <w:jc w:val="center"/>
        </w:trPr>
        <w:tc>
          <w:tcPr>
            <w:tcW w:w="7498" w:type="dxa"/>
            <w:tcMar>
              <w:left w:w="115" w:type="dxa"/>
              <w:bottom w:w="115" w:type="dxa"/>
              <w:right w:w="115" w:type="dxa"/>
            </w:tcMar>
          </w:tcPr>
          <w:p w14:paraId="26F9F294" w14:textId="77777777" w:rsidR="007A6CD5" w:rsidRPr="00892992" w:rsidRDefault="007A6CD5" w:rsidP="007A6CD5">
            <w:pPr>
              <w:pStyle w:val="Bodyfullout"/>
              <w:rPr>
                <w:sz w:val="18"/>
              </w:rPr>
            </w:pPr>
            <w:r w:rsidRPr="00892992">
              <w:rPr>
                <w:rFonts w:cs="Arial"/>
                <w:sz w:val="18"/>
                <w:szCs w:val="20"/>
              </w:rPr>
              <w:t>Practical steps they can take in a range of different contexts to improve or support respectful relationships.</w:t>
            </w:r>
          </w:p>
        </w:tc>
        <w:tc>
          <w:tcPr>
            <w:tcW w:w="2845" w:type="dxa"/>
          </w:tcPr>
          <w:p w14:paraId="5DDBE624"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Respect Lesson 2</w:t>
            </w:r>
          </w:p>
        </w:tc>
      </w:tr>
      <w:tr w:rsidR="007A6CD5" w:rsidRPr="00892992" w14:paraId="51D933C9" w14:textId="77777777" w:rsidTr="00A27F9B">
        <w:trPr>
          <w:cantSplit/>
          <w:trHeight w:val="240"/>
          <w:jc w:val="center"/>
        </w:trPr>
        <w:tc>
          <w:tcPr>
            <w:tcW w:w="7498" w:type="dxa"/>
            <w:tcMar>
              <w:left w:w="115" w:type="dxa"/>
              <w:bottom w:w="115" w:type="dxa"/>
              <w:right w:w="115" w:type="dxa"/>
            </w:tcMar>
          </w:tcPr>
          <w:p w14:paraId="4A74654D" w14:textId="77777777" w:rsidR="007A6CD5" w:rsidRPr="00892992" w:rsidRDefault="007A6CD5" w:rsidP="007A6CD5">
            <w:pPr>
              <w:pStyle w:val="Bodyfullout"/>
              <w:rPr>
                <w:sz w:val="18"/>
              </w:rPr>
            </w:pPr>
            <w:r w:rsidRPr="00892992">
              <w:rPr>
                <w:rFonts w:cs="Arial"/>
                <w:sz w:val="18"/>
                <w:szCs w:val="20"/>
              </w:rPr>
              <w:t>The importance of self-respect and how this links to their own happiness.</w:t>
            </w:r>
          </w:p>
        </w:tc>
        <w:tc>
          <w:tcPr>
            <w:tcW w:w="2845" w:type="dxa"/>
          </w:tcPr>
          <w:p w14:paraId="6E5F1C9A" w14:textId="77777777" w:rsidR="007A6CD5" w:rsidRPr="00892992" w:rsidRDefault="0060364E"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What I Like Lesson 3</w:t>
            </w:r>
            <w:r w:rsidR="007A6CD5" w:rsidRPr="00892992">
              <w:rPr>
                <w:sz w:val="18"/>
              </w:rPr>
              <w:t xml:space="preserve"> </w:t>
            </w:r>
            <w:r w:rsidRPr="00892992">
              <w:rPr>
                <w:sz w:val="18"/>
              </w:rPr>
              <w:t xml:space="preserve">Yr4 </w:t>
            </w:r>
            <w:r w:rsidR="007A6CD5" w:rsidRPr="00892992">
              <w:rPr>
                <w:sz w:val="18"/>
              </w:rPr>
              <w:t>Respect Lesson 2</w:t>
            </w:r>
          </w:p>
        </w:tc>
      </w:tr>
      <w:tr w:rsidR="007A6CD5" w:rsidRPr="00892992" w14:paraId="0D384EAC" w14:textId="77777777" w:rsidTr="00A27F9B">
        <w:trPr>
          <w:cantSplit/>
          <w:trHeight w:val="240"/>
          <w:jc w:val="center"/>
        </w:trPr>
        <w:tc>
          <w:tcPr>
            <w:tcW w:w="7498" w:type="dxa"/>
            <w:tcMar>
              <w:left w:w="115" w:type="dxa"/>
              <w:bottom w:w="115" w:type="dxa"/>
              <w:right w:w="115" w:type="dxa"/>
            </w:tcMar>
          </w:tcPr>
          <w:p w14:paraId="14A478F8" w14:textId="77777777" w:rsidR="007A6CD5" w:rsidRPr="00892992" w:rsidRDefault="007A6CD5" w:rsidP="007A6CD5">
            <w:pPr>
              <w:pStyle w:val="Bodyfullout"/>
              <w:rPr>
                <w:sz w:val="18"/>
              </w:rPr>
            </w:pPr>
            <w:r w:rsidRPr="00892992">
              <w:rPr>
                <w:rFonts w:cs="Arial"/>
                <w:sz w:val="18"/>
                <w:szCs w:val="20"/>
              </w:rPr>
              <w:t>That in school and in wider society they can expect to be treated with respect by others, and that in turn they should show due respect to others, including those in positions of authority.</w:t>
            </w:r>
          </w:p>
        </w:tc>
        <w:tc>
          <w:tcPr>
            <w:tcW w:w="2845" w:type="dxa"/>
          </w:tcPr>
          <w:p w14:paraId="04C1787F" w14:textId="77777777" w:rsidR="007A6CD5" w:rsidRPr="00892992" w:rsidRDefault="0060364E"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Respect Lesson 5</w:t>
            </w:r>
          </w:p>
        </w:tc>
      </w:tr>
      <w:tr w:rsidR="007A6CD5" w:rsidRPr="00892992" w14:paraId="0653D84A" w14:textId="77777777" w:rsidTr="00A27F9B">
        <w:trPr>
          <w:cantSplit/>
          <w:trHeight w:val="240"/>
          <w:jc w:val="center"/>
        </w:trPr>
        <w:tc>
          <w:tcPr>
            <w:tcW w:w="7498" w:type="dxa"/>
            <w:tcMar>
              <w:left w:w="115" w:type="dxa"/>
              <w:bottom w:w="115" w:type="dxa"/>
              <w:right w:w="115" w:type="dxa"/>
            </w:tcMar>
          </w:tcPr>
          <w:p w14:paraId="442EC83E" w14:textId="77777777" w:rsidR="007A6CD5" w:rsidRPr="00892992" w:rsidRDefault="007A6CD5" w:rsidP="007A6CD5">
            <w:pPr>
              <w:pStyle w:val="Bodyfullout"/>
              <w:rPr>
                <w:sz w:val="18"/>
              </w:rPr>
            </w:pPr>
            <w:r w:rsidRPr="00892992">
              <w:rPr>
                <w:rFonts w:cs="Arial"/>
                <w:sz w:val="18"/>
                <w:szCs w:val="20"/>
              </w:rPr>
              <w:t>About different types of bullying (including cyberbullying), the impact of bullying, responsibilities of bystanders (primarily reporting bullying to an adult) and how to get help.</w:t>
            </w:r>
          </w:p>
        </w:tc>
        <w:tc>
          <w:tcPr>
            <w:tcW w:w="2845" w:type="dxa"/>
          </w:tcPr>
          <w:p w14:paraId="51C4CF5C" w14:textId="77777777" w:rsidR="007A6CD5" w:rsidRPr="00892992" w:rsidRDefault="0060364E"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Respect Lesson 5</w:t>
            </w:r>
          </w:p>
        </w:tc>
      </w:tr>
      <w:tr w:rsidR="007A6CD5" w:rsidRPr="00892992" w14:paraId="0B7A3863" w14:textId="77777777" w:rsidTr="00A27F9B">
        <w:trPr>
          <w:cantSplit/>
          <w:trHeight w:val="240"/>
          <w:jc w:val="center"/>
        </w:trPr>
        <w:tc>
          <w:tcPr>
            <w:tcW w:w="7498" w:type="dxa"/>
            <w:tcMar>
              <w:left w:w="115" w:type="dxa"/>
              <w:bottom w:w="115" w:type="dxa"/>
              <w:right w:w="115" w:type="dxa"/>
            </w:tcMar>
          </w:tcPr>
          <w:p w14:paraId="599D3685" w14:textId="77777777" w:rsidR="007A6CD5" w:rsidRPr="00892992" w:rsidRDefault="007A6CD5" w:rsidP="007A6CD5">
            <w:pPr>
              <w:pStyle w:val="Bodyfullout"/>
              <w:rPr>
                <w:sz w:val="18"/>
              </w:rPr>
            </w:pPr>
            <w:r w:rsidRPr="00892992">
              <w:rPr>
                <w:rFonts w:cs="Arial"/>
                <w:sz w:val="18"/>
                <w:szCs w:val="20"/>
              </w:rPr>
              <w:t>What a stereotype is, and how stereotypes can be unfair, negative or destructive.</w:t>
            </w:r>
          </w:p>
        </w:tc>
        <w:tc>
          <w:tcPr>
            <w:tcW w:w="2845" w:type="dxa"/>
          </w:tcPr>
          <w:p w14:paraId="7F416986"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Stereotypes Lessons 1, 2, 3</w:t>
            </w:r>
          </w:p>
        </w:tc>
      </w:tr>
      <w:tr w:rsidR="007A6CD5" w:rsidRPr="00892992" w14:paraId="065F1301" w14:textId="77777777" w:rsidTr="00A27F9B">
        <w:trPr>
          <w:cantSplit/>
          <w:trHeight w:val="240"/>
          <w:jc w:val="center"/>
        </w:trPr>
        <w:tc>
          <w:tcPr>
            <w:tcW w:w="7498" w:type="dxa"/>
            <w:tcMar>
              <w:left w:w="115" w:type="dxa"/>
              <w:bottom w:w="115" w:type="dxa"/>
              <w:right w:w="115" w:type="dxa"/>
            </w:tcMar>
          </w:tcPr>
          <w:p w14:paraId="6AD1E76F" w14:textId="77777777" w:rsidR="007A6CD5" w:rsidRPr="00892992" w:rsidRDefault="007A6CD5" w:rsidP="007A6CD5">
            <w:pPr>
              <w:pStyle w:val="Bodyfullout"/>
              <w:rPr>
                <w:sz w:val="18"/>
              </w:rPr>
            </w:pPr>
            <w:r w:rsidRPr="00892992">
              <w:rPr>
                <w:rFonts w:cs="Arial"/>
                <w:sz w:val="18"/>
                <w:szCs w:val="20"/>
              </w:rPr>
              <w:t>The importance of permission-seeking and giving in relationships with friends, peers and adults.</w:t>
            </w:r>
          </w:p>
        </w:tc>
        <w:tc>
          <w:tcPr>
            <w:tcW w:w="2845" w:type="dxa"/>
          </w:tcPr>
          <w:p w14:paraId="11A87361"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What I Like Lesson 4</w:t>
            </w:r>
          </w:p>
        </w:tc>
      </w:tr>
      <w:tr w:rsidR="007A6CD5" w:rsidRPr="00892992" w14:paraId="75942F89" w14:textId="77777777" w:rsidTr="00A27F9B">
        <w:trPr>
          <w:cantSplit/>
          <w:trHeight w:val="240"/>
          <w:jc w:val="center"/>
        </w:trPr>
        <w:tc>
          <w:tcPr>
            <w:tcW w:w="7498" w:type="dxa"/>
            <w:tcMar>
              <w:left w:w="115" w:type="dxa"/>
              <w:bottom w:w="115" w:type="dxa"/>
              <w:right w:w="115" w:type="dxa"/>
            </w:tcMar>
          </w:tcPr>
          <w:p w14:paraId="0868BAC6" w14:textId="77777777" w:rsidR="007A6CD5" w:rsidRPr="00892992" w:rsidRDefault="007A6CD5" w:rsidP="007A6CD5">
            <w:pPr>
              <w:pStyle w:val="Bodyfullout"/>
              <w:rPr>
                <w:sz w:val="18"/>
              </w:rPr>
            </w:pPr>
            <w:r w:rsidRPr="00892992">
              <w:rPr>
                <w:rFonts w:cs="Arial"/>
                <w:sz w:val="18"/>
                <w:szCs w:val="20"/>
              </w:rPr>
              <w:t>That people sometimes behave differently online, including by pretending to be someone they are not.</w:t>
            </w:r>
          </w:p>
        </w:tc>
        <w:tc>
          <w:tcPr>
            <w:tcW w:w="2845" w:type="dxa"/>
          </w:tcPr>
          <w:p w14:paraId="34D1F441"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Lessons 1, 2</w:t>
            </w:r>
          </w:p>
        </w:tc>
      </w:tr>
      <w:tr w:rsidR="007A6CD5" w:rsidRPr="00892992" w14:paraId="54BE147F" w14:textId="77777777" w:rsidTr="00A27F9B">
        <w:trPr>
          <w:cantSplit/>
          <w:trHeight w:val="240"/>
          <w:jc w:val="center"/>
        </w:trPr>
        <w:tc>
          <w:tcPr>
            <w:tcW w:w="7498" w:type="dxa"/>
            <w:tcMar>
              <w:left w:w="115" w:type="dxa"/>
              <w:bottom w:w="115" w:type="dxa"/>
              <w:right w:w="115" w:type="dxa"/>
            </w:tcMar>
          </w:tcPr>
          <w:p w14:paraId="50F09760" w14:textId="77777777" w:rsidR="007A6CD5" w:rsidRPr="00892992" w:rsidRDefault="007A6CD5" w:rsidP="007A6CD5">
            <w:pPr>
              <w:pStyle w:val="Bodyfullout"/>
              <w:rPr>
                <w:sz w:val="18"/>
              </w:rPr>
            </w:pPr>
            <w:r w:rsidRPr="00892992">
              <w:rPr>
                <w:rFonts w:cs="Arial"/>
                <w:sz w:val="18"/>
                <w:szCs w:val="20"/>
              </w:rPr>
              <w:t>That the same principles apply to online relationships as to face-to face relationships, including the importance of respect for others online including when we are anonymous.</w:t>
            </w:r>
          </w:p>
        </w:tc>
        <w:tc>
          <w:tcPr>
            <w:tcW w:w="2845" w:type="dxa"/>
          </w:tcPr>
          <w:p w14:paraId="38EC1A6A"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3</w:t>
            </w:r>
          </w:p>
        </w:tc>
      </w:tr>
      <w:tr w:rsidR="007A6CD5" w:rsidRPr="00892992" w14:paraId="7F9C9561" w14:textId="77777777" w:rsidTr="00A27F9B">
        <w:trPr>
          <w:cantSplit/>
          <w:trHeight w:val="240"/>
          <w:jc w:val="center"/>
        </w:trPr>
        <w:tc>
          <w:tcPr>
            <w:tcW w:w="7498" w:type="dxa"/>
            <w:tcMar>
              <w:left w:w="115" w:type="dxa"/>
              <w:bottom w:w="115" w:type="dxa"/>
              <w:right w:w="115" w:type="dxa"/>
            </w:tcMar>
          </w:tcPr>
          <w:p w14:paraId="1B252AA0" w14:textId="77777777" w:rsidR="007A6CD5" w:rsidRPr="00892992" w:rsidRDefault="007A6CD5" w:rsidP="007A6CD5">
            <w:pPr>
              <w:pStyle w:val="Bodyfullout"/>
              <w:rPr>
                <w:sz w:val="18"/>
              </w:rPr>
            </w:pPr>
            <w:r w:rsidRPr="00892992">
              <w:rPr>
                <w:rFonts w:cs="Arial"/>
                <w:sz w:val="18"/>
                <w:szCs w:val="20"/>
              </w:rPr>
              <w:t>The rules and principles for keeping safe online, how to recognise risks, harmful content and contact, and how to report them.</w:t>
            </w:r>
          </w:p>
        </w:tc>
        <w:tc>
          <w:tcPr>
            <w:tcW w:w="2845" w:type="dxa"/>
          </w:tcPr>
          <w:p w14:paraId="7BE0F178"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5</w:t>
            </w:r>
          </w:p>
        </w:tc>
      </w:tr>
      <w:tr w:rsidR="007A6CD5" w:rsidRPr="00892992" w14:paraId="079D336A" w14:textId="77777777" w:rsidTr="00A27F9B">
        <w:trPr>
          <w:cantSplit/>
          <w:trHeight w:val="240"/>
          <w:jc w:val="center"/>
        </w:trPr>
        <w:tc>
          <w:tcPr>
            <w:tcW w:w="7498" w:type="dxa"/>
            <w:tcMar>
              <w:left w:w="115" w:type="dxa"/>
              <w:bottom w:w="115" w:type="dxa"/>
              <w:right w:w="115" w:type="dxa"/>
            </w:tcMar>
          </w:tcPr>
          <w:p w14:paraId="351BB621" w14:textId="77777777" w:rsidR="007A6CD5" w:rsidRPr="00892992" w:rsidRDefault="007A6CD5" w:rsidP="007A6CD5">
            <w:pPr>
              <w:pStyle w:val="Bodyfullout"/>
              <w:rPr>
                <w:sz w:val="18"/>
              </w:rPr>
            </w:pPr>
            <w:r w:rsidRPr="00892992">
              <w:rPr>
                <w:rFonts w:cs="Arial"/>
                <w:sz w:val="18"/>
                <w:szCs w:val="20"/>
              </w:rPr>
              <w:t>How to critically consider their online friendships and sources of information including awareness of the risks associated with people they have never met.</w:t>
            </w:r>
          </w:p>
        </w:tc>
        <w:tc>
          <w:tcPr>
            <w:tcW w:w="2845" w:type="dxa"/>
          </w:tcPr>
          <w:p w14:paraId="0326EEA0"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3</w:t>
            </w:r>
          </w:p>
        </w:tc>
      </w:tr>
      <w:tr w:rsidR="007A6CD5" w:rsidRPr="00892992" w14:paraId="0B5574B8" w14:textId="77777777" w:rsidTr="00A27F9B">
        <w:trPr>
          <w:cantSplit/>
          <w:trHeight w:val="240"/>
          <w:jc w:val="center"/>
        </w:trPr>
        <w:tc>
          <w:tcPr>
            <w:tcW w:w="7498" w:type="dxa"/>
            <w:tcMar>
              <w:left w:w="115" w:type="dxa"/>
              <w:bottom w:w="115" w:type="dxa"/>
              <w:right w:w="115" w:type="dxa"/>
            </w:tcMar>
          </w:tcPr>
          <w:p w14:paraId="34CA2155" w14:textId="77777777" w:rsidR="007A6CD5" w:rsidRPr="00892992" w:rsidRDefault="007A6CD5" w:rsidP="007A6CD5">
            <w:pPr>
              <w:pStyle w:val="Bodyfullout"/>
              <w:rPr>
                <w:sz w:val="18"/>
              </w:rPr>
            </w:pPr>
            <w:r w:rsidRPr="00892992">
              <w:rPr>
                <w:rFonts w:cs="Arial"/>
                <w:sz w:val="18"/>
                <w:szCs w:val="20"/>
              </w:rPr>
              <w:t>How information and data is shared and used online.</w:t>
            </w:r>
          </w:p>
        </w:tc>
        <w:tc>
          <w:tcPr>
            <w:tcW w:w="2845" w:type="dxa"/>
          </w:tcPr>
          <w:p w14:paraId="496D90B6"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2</w:t>
            </w:r>
          </w:p>
        </w:tc>
      </w:tr>
      <w:tr w:rsidR="007A6CD5" w:rsidRPr="00892992" w14:paraId="59CFED34" w14:textId="77777777" w:rsidTr="00A27F9B">
        <w:trPr>
          <w:cantSplit/>
          <w:trHeight w:val="240"/>
          <w:jc w:val="center"/>
        </w:trPr>
        <w:tc>
          <w:tcPr>
            <w:tcW w:w="7498" w:type="dxa"/>
            <w:tcMar>
              <w:left w:w="115" w:type="dxa"/>
              <w:bottom w:w="115" w:type="dxa"/>
              <w:right w:w="115" w:type="dxa"/>
            </w:tcMar>
          </w:tcPr>
          <w:p w14:paraId="686B6380" w14:textId="77777777" w:rsidR="007A6CD5" w:rsidRPr="00892992" w:rsidRDefault="007A6CD5" w:rsidP="007A6CD5">
            <w:pPr>
              <w:pStyle w:val="Bodyfullout"/>
              <w:rPr>
                <w:sz w:val="18"/>
              </w:rPr>
            </w:pPr>
            <w:r w:rsidRPr="00892992">
              <w:rPr>
                <w:rFonts w:cs="Arial"/>
                <w:sz w:val="18"/>
                <w:szCs w:val="20"/>
              </w:rPr>
              <w:lastRenderedPageBreak/>
              <w:t>What sorts of boundaries are appropriate in friendships with peers and others (including in a digital context).</w:t>
            </w:r>
          </w:p>
        </w:tc>
        <w:tc>
          <w:tcPr>
            <w:tcW w:w="2845" w:type="dxa"/>
          </w:tcPr>
          <w:p w14:paraId="7AD5093A"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3</w:t>
            </w:r>
            <w:r w:rsidR="007A6CD5" w:rsidRPr="00892992">
              <w:rPr>
                <w:rFonts w:cs="Arial"/>
                <w:sz w:val="18"/>
                <w:szCs w:val="20"/>
              </w:rPr>
              <w:br/>
            </w:r>
            <w:r w:rsidRPr="00892992">
              <w:rPr>
                <w:rFonts w:cs="Arial"/>
                <w:sz w:val="18"/>
                <w:szCs w:val="20"/>
              </w:rPr>
              <w:t>Yr4</w:t>
            </w:r>
            <w:r w:rsidR="007A6CD5" w:rsidRPr="00892992">
              <w:rPr>
                <w:rFonts w:cs="Arial"/>
                <w:sz w:val="18"/>
                <w:szCs w:val="20"/>
              </w:rPr>
              <w:t xml:space="preserve"> Falling Out and Making Up Lesson 5</w:t>
            </w:r>
          </w:p>
        </w:tc>
      </w:tr>
      <w:tr w:rsidR="007A6CD5" w:rsidRPr="00892992" w14:paraId="20D0A637" w14:textId="77777777" w:rsidTr="00A27F9B">
        <w:trPr>
          <w:cantSplit/>
          <w:trHeight w:val="240"/>
          <w:jc w:val="center"/>
        </w:trPr>
        <w:tc>
          <w:tcPr>
            <w:tcW w:w="7498" w:type="dxa"/>
            <w:tcMar>
              <w:left w:w="115" w:type="dxa"/>
              <w:bottom w:w="115" w:type="dxa"/>
              <w:right w:w="115" w:type="dxa"/>
            </w:tcMar>
          </w:tcPr>
          <w:p w14:paraId="18CBDCE7" w14:textId="77777777" w:rsidR="007A6CD5" w:rsidRPr="00892992" w:rsidRDefault="007A6CD5" w:rsidP="007A6CD5">
            <w:pPr>
              <w:pStyle w:val="Bodyfullout"/>
              <w:rPr>
                <w:sz w:val="18"/>
              </w:rPr>
            </w:pPr>
            <w:r w:rsidRPr="00892992">
              <w:rPr>
                <w:rFonts w:cs="Arial"/>
                <w:sz w:val="18"/>
                <w:szCs w:val="20"/>
              </w:rPr>
              <w:t>About the concept of privacy and the implications of it for both children and adults; including that it is not always right to keep secrets if they relate to being safe.</w:t>
            </w:r>
          </w:p>
        </w:tc>
        <w:tc>
          <w:tcPr>
            <w:tcW w:w="2845" w:type="dxa"/>
          </w:tcPr>
          <w:p w14:paraId="5FE64ACE"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2</w:t>
            </w:r>
          </w:p>
        </w:tc>
      </w:tr>
      <w:tr w:rsidR="007A6CD5" w:rsidRPr="00892992" w14:paraId="0796A849" w14:textId="77777777" w:rsidTr="00A27F9B">
        <w:trPr>
          <w:cantSplit/>
          <w:trHeight w:val="240"/>
          <w:jc w:val="center"/>
        </w:trPr>
        <w:tc>
          <w:tcPr>
            <w:tcW w:w="7498" w:type="dxa"/>
            <w:tcMar>
              <w:left w:w="115" w:type="dxa"/>
              <w:bottom w:w="115" w:type="dxa"/>
              <w:right w:w="115" w:type="dxa"/>
            </w:tcMar>
          </w:tcPr>
          <w:p w14:paraId="7F855C9A" w14:textId="77777777" w:rsidR="007A6CD5" w:rsidRPr="00892992" w:rsidRDefault="007A6CD5" w:rsidP="007A6CD5">
            <w:pPr>
              <w:pStyle w:val="Bodyfullout"/>
              <w:rPr>
                <w:sz w:val="18"/>
              </w:rPr>
            </w:pPr>
            <w:r w:rsidRPr="00892992">
              <w:rPr>
                <w:rFonts w:cs="Arial"/>
                <w:sz w:val="18"/>
                <w:szCs w:val="20"/>
              </w:rPr>
              <w:t>That each person’s body belongs to them, and the differences between appropriate and inappropriate or unsafe physical, and other, contact.</w:t>
            </w:r>
          </w:p>
        </w:tc>
        <w:tc>
          <w:tcPr>
            <w:tcW w:w="2845" w:type="dxa"/>
          </w:tcPr>
          <w:p w14:paraId="3A3E6ADE" w14:textId="77777777" w:rsidR="007A6CD5" w:rsidRPr="00892992" w:rsidRDefault="0060364E"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What I Like Lesson 4</w:t>
            </w:r>
          </w:p>
        </w:tc>
      </w:tr>
      <w:tr w:rsidR="007A6CD5" w:rsidRPr="00892992" w14:paraId="23879B22" w14:textId="77777777" w:rsidTr="00A27F9B">
        <w:trPr>
          <w:cantSplit/>
          <w:trHeight w:val="240"/>
          <w:jc w:val="center"/>
        </w:trPr>
        <w:tc>
          <w:tcPr>
            <w:tcW w:w="7498" w:type="dxa"/>
            <w:tcMar>
              <w:left w:w="115" w:type="dxa"/>
              <w:bottom w:w="115" w:type="dxa"/>
              <w:right w:w="115" w:type="dxa"/>
            </w:tcMar>
          </w:tcPr>
          <w:p w14:paraId="39C29FA2" w14:textId="77777777" w:rsidR="007A6CD5" w:rsidRPr="00892992" w:rsidRDefault="007A6CD5" w:rsidP="007A6CD5">
            <w:pPr>
              <w:pStyle w:val="Bodyfullout"/>
              <w:rPr>
                <w:sz w:val="18"/>
              </w:rPr>
            </w:pPr>
            <w:r w:rsidRPr="00892992">
              <w:rPr>
                <w:rFonts w:cs="Arial"/>
                <w:sz w:val="18"/>
                <w:szCs w:val="20"/>
              </w:rPr>
              <w:t>How to respond safely and appropriately to adults they may encounter (in all contexts, including online) whom they do not know.</w:t>
            </w:r>
          </w:p>
        </w:tc>
        <w:tc>
          <w:tcPr>
            <w:tcW w:w="2845" w:type="dxa"/>
          </w:tcPr>
          <w:p w14:paraId="7A72DCA5"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2</w:t>
            </w:r>
          </w:p>
        </w:tc>
      </w:tr>
      <w:tr w:rsidR="007A6CD5" w:rsidRPr="00892992" w14:paraId="494D5484" w14:textId="77777777" w:rsidTr="00A27F9B">
        <w:trPr>
          <w:cantSplit/>
          <w:trHeight w:val="240"/>
          <w:jc w:val="center"/>
        </w:trPr>
        <w:tc>
          <w:tcPr>
            <w:tcW w:w="7498" w:type="dxa"/>
            <w:tcMar>
              <w:left w:w="115" w:type="dxa"/>
              <w:bottom w:w="115" w:type="dxa"/>
              <w:right w:w="115" w:type="dxa"/>
            </w:tcMar>
          </w:tcPr>
          <w:p w14:paraId="24571E20" w14:textId="77777777" w:rsidR="007A6CD5" w:rsidRPr="00892992" w:rsidRDefault="007A6CD5" w:rsidP="007A6CD5">
            <w:pPr>
              <w:pStyle w:val="Bodyfullout"/>
              <w:rPr>
                <w:sz w:val="18"/>
              </w:rPr>
            </w:pPr>
            <w:r w:rsidRPr="00892992">
              <w:rPr>
                <w:rFonts w:cs="Arial"/>
                <w:sz w:val="18"/>
                <w:szCs w:val="20"/>
              </w:rPr>
              <w:t>How to recognise and report feelings of being unsafe or feeling bad about any adult.</w:t>
            </w:r>
          </w:p>
        </w:tc>
        <w:tc>
          <w:tcPr>
            <w:tcW w:w="2845" w:type="dxa"/>
          </w:tcPr>
          <w:p w14:paraId="3D2B82FF"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Respect Lesson 2</w:t>
            </w:r>
          </w:p>
        </w:tc>
      </w:tr>
      <w:tr w:rsidR="007A6CD5" w:rsidRPr="00892992" w14:paraId="7B5EFB26" w14:textId="77777777" w:rsidTr="00A27F9B">
        <w:trPr>
          <w:cantSplit/>
          <w:trHeight w:val="240"/>
          <w:jc w:val="center"/>
        </w:trPr>
        <w:tc>
          <w:tcPr>
            <w:tcW w:w="7498" w:type="dxa"/>
            <w:tcMar>
              <w:left w:w="115" w:type="dxa"/>
              <w:bottom w:w="115" w:type="dxa"/>
              <w:right w:w="115" w:type="dxa"/>
            </w:tcMar>
          </w:tcPr>
          <w:p w14:paraId="36B02AAA" w14:textId="77777777" w:rsidR="007A6CD5" w:rsidRPr="00892992" w:rsidRDefault="007A6CD5" w:rsidP="007A6CD5">
            <w:pPr>
              <w:pStyle w:val="Bodyfullout"/>
              <w:rPr>
                <w:rFonts w:cs="Arial"/>
                <w:sz w:val="18"/>
                <w:szCs w:val="20"/>
              </w:rPr>
            </w:pPr>
            <w:r w:rsidRPr="00892992">
              <w:rPr>
                <w:rFonts w:cs="Arial"/>
                <w:sz w:val="18"/>
                <w:szCs w:val="20"/>
              </w:rPr>
              <w:t>How to ask for advice or help for themselves or others, and to keep trying until they are heard.</w:t>
            </w:r>
          </w:p>
        </w:tc>
        <w:tc>
          <w:tcPr>
            <w:tcW w:w="2845" w:type="dxa"/>
          </w:tcPr>
          <w:p w14:paraId="1F618604" w14:textId="77777777" w:rsidR="007A6CD5" w:rsidRPr="00892992" w:rsidRDefault="0060364E" w:rsidP="007A6CD5">
            <w:pPr>
              <w:pStyle w:val="Bodyfullout"/>
              <w:rPr>
                <w:sz w:val="18"/>
              </w:rPr>
            </w:pPr>
            <w:r w:rsidRPr="00892992">
              <w:rPr>
                <w:rFonts w:cs="Arial"/>
                <w:sz w:val="18"/>
                <w:szCs w:val="20"/>
              </w:rPr>
              <w:t>Yr3</w:t>
            </w:r>
            <w:r w:rsidR="007A6CD5" w:rsidRPr="00892992">
              <w:rPr>
                <w:rFonts w:cs="Arial"/>
                <w:sz w:val="18"/>
                <w:szCs w:val="20"/>
              </w:rPr>
              <w:t xml:space="preserve"> Safety Online Lesson 5</w:t>
            </w:r>
            <w:r w:rsidR="007A6CD5" w:rsidRPr="00892992">
              <w:rPr>
                <w:rFonts w:cs="Arial"/>
                <w:sz w:val="18"/>
                <w:szCs w:val="20"/>
              </w:rPr>
              <w:br/>
            </w:r>
            <w:r w:rsidRPr="00892992">
              <w:rPr>
                <w:rFonts w:cs="Arial"/>
                <w:sz w:val="18"/>
                <w:szCs w:val="20"/>
              </w:rPr>
              <w:t>Yr3</w:t>
            </w:r>
            <w:r w:rsidR="007A6CD5" w:rsidRPr="00892992">
              <w:rPr>
                <w:rFonts w:cs="Arial"/>
                <w:sz w:val="18"/>
                <w:szCs w:val="20"/>
              </w:rPr>
              <w:t xml:space="preserve"> What I Like Lesson 5</w:t>
            </w:r>
          </w:p>
        </w:tc>
      </w:tr>
      <w:tr w:rsidR="007A6CD5" w:rsidRPr="00892992" w14:paraId="7723E2B9" w14:textId="77777777" w:rsidTr="00A27F9B">
        <w:trPr>
          <w:cantSplit/>
          <w:trHeight w:val="240"/>
          <w:jc w:val="center"/>
        </w:trPr>
        <w:tc>
          <w:tcPr>
            <w:tcW w:w="7498" w:type="dxa"/>
            <w:tcMar>
              <w:left w:w="115" w:type="dxa"/>
              <w:bottom w:w="115" w:type="dxa"/>
              <w:right w:w="115" w:type="dxa"/>
            </w:tcMar>
          </w:tcPr>
          <w:p w14:paraId="05D5EDC0" w14:textId="77777777" w:rsidR="007A6CD5" w:rsidRPr="00892992" w:rsidRDefault="007A6CD5" w:rsidP="007A6CD5">
            <w:pPr>
              <w:pStyle w:val="Bodyfullout"/>
              <w:rPr>
                <w:sz w:val="18"/>
              </w:rPr>
            </w:pPr>
            <w:r w:rsidRPr="00892992">
              <w:rPr>
                <w:rFonts w:cs="Arial"/>
                <w:sz w:val="18"/>
                <w:szCs w:val="20"/>
              </w:rPr>
              <w:t>Where to get advice, e.g. family, school and/or other sources.</w:t>
            </w:r>
          </w:p>
        </w:tc>
        <w:tc>
          <w:tcPr>
            <w:tcW w:w="2845" w:type="dxa"/>
          </w:tcPr>
          <w:p w14:paraId="7B0E857C" w14:textId="77777777" w:rsidR="007A6CD5" w:rsidRPr="00892992" w:rsidRDefault="0060364E" w:rsidP="007A6CD5">
            <w:pPr>
              <w:pStyle w:val="Bodyfullout"/>
              <w:rPr>
                <w:sz w:val="18"/>
              </w:rPr>
            </w:pPr>
            <w:r w:rsidRPr="00892992">
              <w:rPr>
                <w:rFonts w:cs="Arial"/>
                <w:sz w:val="18"/>
                <w:szCs w:val="20"/>
              </w:rPr>
              <w:t>Yr4</w:t>
            </w:r>
            <w:r w:rsidR="007A6CD5" w:rsidRPr="00892992">
              <w:rPr>
                <w:rFonts w:cs="Arial"/>
                <w:sz w:val="18"/>
                <w:szCs w:val="20"/>
              </w:rPr>
              <w:t xml:space="preserve"> Falling Out and Making Up Lesson 5</w:t>
            </w:r>
          </w:p>
        </w:tc>
      </w:tr>
      <w:tr w:rsidR="007A6CD5" w:rsidRPr="00892992" w14:paraId="6182E130" w14:textId="77777777" w:rsidTr="00A27F9B">
        <w:trPr>
          <w:cantSplit/>
          <w:trHeight w:val="240"/>
          <w:jc w:val="center"/>
        </w:trPr>
        <w:tc>
          <w:tcPr>
            <w:tcW w:w="7498" w:type="dxa"/>
            <w:tcMar>
              <w:left w:w="115" w:type="dxa"/>
              <w:bottom w:w="115" w:type="dxa"/>
              <w:right w:w="115" w:type="dxa"/>
            </w:tcMar>
          </w:tcPr>
          <w:p w14:paraId="36BDDD00" w14:textId="77777777" w:rsidR="007A6CD5" w:rsidRPr="00892992" w:rsidRDefault="007A6CD5" w:rsidP="007A6CD5">
            <w:pPr>
              <w:pStyle w:val="Bodyfullout"/>
              <w:rPr>
                <w:rFonts w:cs="Arial"/>
                <w:sz w:val="18"/>
                <w:szCs w:val="20"/>
              </w:rPr>
            </w:pPr>
            <w:r w:rsidRPr="00892992">
              <w:rPr>
                <w:rFonts w:cs="Arial"/>
                <w:sz w:val="18"/>
                <w:szCs w:val="20"/>
              </w:rPr>
              <w:t xml:space="preserve">How to report concerns or abuse, and the vocabulary and confidence needed to do so. </w:t>
            </w:r>
          </w:p>
        </w:tc>
        <w:tc>
          <w:tcPr>
            <w:tcW w:w="2845" w:type="dxa"/>
          </w:tcPr>
          <w:p w14:paraId="2CD42457" w14:textId="77777777" w:rsidR="007A6CD5" w:rsidRPr="00892992" w:rsidRDefault="0060364E"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What I Like Lesson 5</w:t>
            </w:r>
          </w:p>
        </w:tc>
      </w:tr>
    </w:tbl>
    <w:p w14:paraId="7505E87E" w14:textId="77777777" w:rsidR="007A6CD5" w:rsidRPr="00892992" w:rsidRDefault="007A6CD5" w:rsidP="007A6CD5">
      <w:pPr>
        <w:spacing w:after="0"/>
        <w:ind w:left="-283" w:right="5"/>
        <w:rPr>
          <w:sz w:val="18"/>
        </w:rPr>
      </w:pPr>
    </w:p>
    <w:p w14:paraId="7EB525DA" w14:textId="77777777" w:rsidR="007A6CD5" w:rsidRPr="00892992" w:rsidRDefault="007A6CD5" w:rsidP="007A6CD5">
      <w:pPr>
        <w:spacing w:after="0"/>
        <w:ind w:left="-283" w:right="5"/>
        <w:rPr>
          <w:sz w:val="18"/>
        </w:rPr>
      </w:pPr>
    </w:p>
    <w:p w14:paraId="067A149C" w14:textId="77777777" w:rsidR="007A6CD5" w:rsidRPr="00892992" w:rsidRDefault="007A6CD5" w:rsidP="007A6CD5">
      <w:pPr>
        <w:spacing w:after="0"/>
        <w:ind w:left="-283" w:right="5"/>
        <w:rPr>
          <w:sz w:val="18"/>
        </w:rPr>
      </w:pPr>
    </w:p>
    <w:tbl>
      <w:tblPr>
        <w:tblW w:w="1034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557"/>
        <w:gridCol w:w="2786"/>
      </w:tblGrid>
      <w:tr w:rsidR="007A6CD5" w:rsidRPr="00892992" w14:paraId="24174E66" w14:textId="77777777" w:rsidTr="00555C7B">
        <w:trPr>
          <w:cantSplit/>
          <w:tblHeader/>
          <w:jc w:val="center"/>
        </w:trPr>
        <w:tc>
          <w:tcPr>
            <w:tcW w:w="7557" w:type="dxa"/>
            <w:tcBorders>
              <w:top w:val="single" w:sz="4" w:space="0" w:color="auto"/>
              <w:bottom w:val="single" w:sz="6" w:space="0" w:color="auto"/>
            </w:tcBorders>
            <w:shd w:val="clear" w:color="auto" w:fill="94EBE9"/>
            <w:tcMar>
              <w:left w:w="115" w:type="dxa"/>
              <w:bottom w:w="115" w:type="dxa"/>
              <w:right w:w="115" w:type="dxa"/>
            </w:tcMar>
          </w:tcPr>
          <w:p w14:paraId="14755441" w14:textId="77777777" w:rsidR="007A6CD5" w:rsidRPr="00892992" w:rsidRDefault="007A6CD5" w:rsidP="007A6CD5">
            <w:pPr>
              <w:pStyle w:val="Boxheading"/>
              <w:rPr>
                <w:sz w:val="18"/>
              </w:rPr>
            </w:pPr>
            <w:r w:rsidRPr="00892992">
              <w:rPr>
                <w:sz w:val="18"/>
              </w:rPr>
              <w:t>Statutory health education objectives covered</w:t>
            </w:r>
          </w:p>
        </w:tc>
        <w:tc>
          <w:tcPr>
            <w:tcW w:w="2786" w:type="dxa"/>
            <w:tcBorders>
              <w:top w:val="single" w:sz="4" w:space="0" w:color="auto"/>
              <w:bottom w:val="single" w:sz="6" w:space="0" w:color="auto"/>
            </w:tcBorders>
            <w:shd w:val="clear" w:color="auto" w:fill="94EBE9"/>
          </w:tcPr>
          <w:p w14:paraId="742E0233" w14:textId="77777777" w:rsidR="007A6CD5" w:rsidRPr="00892992" w:rsidRDefault="007A6CD5" w:rsidP="007A6CD5">
            <w:pPr>
              <w:pStyle w:val="Boxheading"/>
              <w:rPr>
                <w:sz w:val="18"/>
              </w:rPr>
            </w:pPr>
            <w:r w:rsidRPr="00892992">
              <w:rPr>
                <w:sz w:val="18"/>
              </w:rPr>
              <w:t>Topic and lesson</w:t>
            </w:r>
          </w:p>
        </w:tc>
      </w:tr>
      <w:tr w:rsidR="007A6CD5" w:rsidRPr="00892992" w14:paraId="440F4AF1" w14:textId="77777777" w:rsidTr="00555C7B">
        <w:trPr>
          <w:cantSplit/>
          <w:trHeight w:val="464"/>
          <w:jc w:val="center"/>
        </w:trPr>
        <w:tc>
          <w:tcPr>
            <w:tcW w:w="7557" w:type="dxa"/>
            <w:tcBorders>
              <w:top w:val="single" w:sz="6" w:space="0" w:color="auto"/>
            </w:tcBorders>
            <w:tcMar>
              <w:left w:w="115" w:type="dxa"/>
              <w:bottom w:w="115" w:type="dxa"/>
              <w:right w:w="115" w:type="dxa"/>
            </w:tcMar>
          </w:tcPr>
          <w:p w14:paraId="2D2759E0" w14:textId="77777777" w:rsidR="007A6CD5" w:rsidRPr="00892992" w:rsidRDefault="007A6CD5" w:rsidP="007A6CD5">
            <w:pPr>
              <w:pStyle w:val="Bodyfullout"/>
              <w:rPr>
                <w:sz w:val="18"/>
              </w:rPr>
            </w:pPr>
            <w:r w:rsidRPr="00892992">
              <w:rPr>
                <w:rFonts w:cs="Arial"/>
                <w:sz w:val="18"/>
                <w:szCs w:val="20"/>
              </w:rPr>
              <w:t>That mental wellbeing is a normal part of daily life, in the same way as physical health.</w:t>
            </w:r>
          </w:p>
        </w:tc>
        <w:tc>
          <w:tcPr>
            <w:tcW w:w="2786" w:type="dxa"/>
            <w:tcBorders>
              <w:top w:val="single" w:sz="6" w:space="0" w:color="auto"/>
            </w:tcBorders>
          </w:tcPr>
          <w:p w14:paraId="59AFB067" w14:textId="77777777" w:rsidR="007A6CD5" w:rsidRPr="00892992" w:rsidRDefault="00801CB9" w:rsidP="007A6CD5">
            <w:pPr>
              <w:pStyle w:val="Bodyfullout"/>
              <w:rPr>
                <w:sz w:val="18"/>
              </w:rPr>
            </w:pPr>
            <w:r w:rsidRPr="00892992">
              <w:rPr>
                <w:rFonts w:cs="Arial"/>
                <w:sz w:val="18"/>
                <w:szCs w:val="20"/>
              </w:rPr>
              <w:t>Yr3</w:t>
            </w:r>
            <w:r w:rsidR="007A6CD5" w:rsidRPr="00892992">
              <w:rPr>
                <w:rFonts w:cs="Arial"/>
                <w:sz w:val="18"/>
                <w:szCs w:val="20"/>
              </w:rPr>
              <w:t xml:space="preserve"> Celebrating Achievements and Being Resilient Lesson 1</w:t>
            </w:r>
          </w:p>
        </w:tc>
      </w:tr>
      <w:tr w:rsidR="007A6CD5" w:rsidRPr="00892992" w14:paraId="62F4D9BE" w14:textId="77777777" w:rsidTr="00555C7B">
        <w:trPr>
          <w:cantSplit/>
          <w:trHeight w:val="60"/>
          <w:jc w:val="center"/>
        </w:trPr>
        <w:tc>
          <w:tcPr>
            <w:tcW w:w="7557" w:type="dxa"/>
            <w:tcMar>
              <w:left w:w="115" w:type="dxa"/>
              <w:bottom w:w="115" w:type="dxa"/>
              <w:right w:w="115" w:type="dxa"/>
            </w:tcMar>
          </w:tcPr>
          <w:p w14:paraId="19BACC21" w14:textId="77777777" w:rsidR="007A6CD5" w:rsidRPr="00892992" w:rsidRDefault="007A6CD5" w:rsidP="007A6CD5">
            <w:pPr>
              <w:pStyle w:val="Bodyfullout"/>
              <w:rPr>
                <w:sz w:val="18"/>
              </w:rPr>
            </w:pPr>
            <w:r w:rsidRPr="00892992">
              <w:rPr>
                <w:rFonts w:cs="Arial"/>
                <w:sz w:val="18"/>
                <w:szCs w:val="20"/>
              </w:rPr>
              <w:t>That there is a normal range of emotions (e.g. happiness, sadness, anger, fear, surprise, nervousness) and scale of emotions that all humans experience in relation to different experiences and situations.</w:t>
            </w:r>
          </w:p>
        </w:tc>
        <w:tc>
          <w:tcPr>
            <w:tcW w:w="2786" w:type="dxa"/>
          </w:tcPr>
          <w:p w14:paraId="2E35D9E4" w14:textId="77777777" w:rsidR="007A6CD5" w:rsidRPr="00892992" w:rsidRDefault="00801CB9" w:rsidP="007A6CD5">
            <w:pPr>
              <w:pStyle w:val="Bodyfullout"/>
              <w:rPr>
                <w:sz w:val="18"/>
              </w:rPr>
            </w:pPr>
            <w:r w:rsidRPr="00892992">
              <w:rPr>
                <w:rFonts w:cs="Arial"/>
                <w:sz w:val="18"/>
                <w:szCs w:val="20"/>
              </w:rPr>
              <w:t xml:space="preserve">Yr3 </w:t>
            </w:r>
            <w:r w:rsidR="007A6CD5" w:rsidRPr="00892992">
              <w:rPr>
                <w:rFonts w:cs="Arial"/>
                <w:sz w:val="18"/>
                <w:szCs w:val="20"/>
              </w:rPr>
              <w:t>What I Like Lesson 2</w:t>
            </w:r>
          </w:p>
        </w:tc>
      </w:tr>
      <w:tr w:rsidR="007A6CD5" w:rsidRPr="00892992" w14:paraId="7E406424" w14:textId="77777777" w:rsidTr="00555C7B">
        <w:trPr>
          <w:cantSplit/>
          <w:trHeight w:val="60"/>
          <w:jc w:val="center"/>
        </w:trPr>
        <w:tc>
          <w:tcPr>
            <w:tcW w:w="7557" w:type="dxa"/>
            <w:tcMar>
              <w:left w:w="115" w:type="dxa"/>
              <w:bottom w:w="115" w:type="dxa"/>
              <w:right w:w="115" w:type="dxa"/>
            </w:tcMar>
          </w:tcPr>
          <w:p w14:paraId="665226A9" w14:textId="77777777" w:rsidR="007A6CD5" w:rsidRPr="00892992" w:rsidRDefault="007A6CD5" w:rsidP="007A6CD5">
            <w:pPr>
              <w:pStyle w:val="Bodyfullout"/>
              <w:rPr>
                <w:sz w:val="18"/>
              </w:rPr>
            </w:pPr>
            <w:r w:rsidRPr="00892992">
              <w:rPr>
                <w:rFonts w:cs="Arial"/>
                <w:sz w:val="18"/>
                <w:szCs w:val="20"/>
              </w:rPr>
              <w:t>How to recognise and talk about their emotions, including having a varied vocabulary of words to use when talking about their own and others’ feelings.</w:t>
            </w:r>
          </w:p>
        </w:tc>
        <w:tc>
          <w:tcPr>
            <w:tcW w:w="2786" w:type="dxa"/>
          </w:tcPr>
          <w:p w14:paraId="78A21D06" w14:textId="77777777" w:rsidR="007A6CD5" w:rsidRPr="00892992" w:rsidRDefault="00801CB9" w:rsidP="007A6CD5">
            <w:pPr>
              <w:pStyle w:val="Bodyfullout"/>
              <w:rPr>
                <w:sz w:val="18"/>
              </w:rPr>
            </w:pPr>
            <w:r w:rsidRPr="00892992">
              <w:rPr>
                <w:rFonts w:cs="Arial"/>
                <w:sz w:val="18"/>
                <w:szCs w:val="20"/>
              </w:rPr>
              <w:t>Yr3</w:t>
            </w:r>
            <w:r w:rsidR="007A6CD5" w:rsidRPr="00892992">
              <w:rPr>
                <w:rFonts w:cs="Arial"/>
                <w:sz w:val="18"/>
                <w:szCs w:val="20"/>
              </w:rPr>
              <w:t xml:space="preserve"> Celebrating Achievements and Being Resilient Lesson 3</w:t>
            </w:r>
            <w:r w:rsidR="007A6CD5" w:rsidRPr="00892992">
              <w:rPr>
                <w:rFonts w:cs="Arial"/>
                <w:sz w:val="18"/>
                <w:szCs w:val="20"/>
              </w:rPr>
              <w:br/>
            </w:r>
            <w:r w:rsidRPr="00892992">
              <w:rPr>
                <w:rFonts w:cs="Arial"/>
                <w:sz w:val="18"/>
                <w:szCs w:val="20"/>
              </w:rPr>
              <w:t xml:space="preserve">Yr3 </w:t>
            </w:r>
            <w:r w:rsidR="007A6CD5" w:rsidRPr="00892992">
              <w:rPr>
                <w:rFonts w:cs="Arial"/>
                <w:sz w:val="18"/>
                <w:szCs w:val="20"/>
              </w:rPr>
              <w:t>What I Like Lesson 2</w:t>
            </w:r>
          </w:p>
        </w:tc>
      </w:tr>
      <w:tr w:rsidR="007A6CD5" w:rsidRPr="00892992" w14:paraId="09CC43DD" w14:textId="77777777" w:rsidTr="00555C7B">
        <w:trPr>
          <w:cantSplit/>
          <w:trHeight w:val="60"/>
          <w:jc w:val="center"/>
        </w:trPr>
        <w:tc>
          <w:tcPr>
            <w:tcW w:w="7557" w:type="dxa"/>
            <w:tcMar>
              <w:left w:w="115" w:type="dxa"/>
              <w:bottom w:w="115" w:type="dxa"/>
              <w:right w:w="115" w:type="dxa"/>
            </w:tcMar>
          </w:tcPr>
          <w:p w14:paraId="074EA7C0" w14:textId="77777777" w:rsidR="007A6CD5" w:rsidRPr="00892992" w:rsidRDefault="007A6CD5" w:rsidP="007A6CD5">
            <w:pPr>
              <w:pStyle w:val="Bodyfullout"/>
              <w:rPr>
                <w:sz w:val="18"/>
              </w:rPr>
            </w:pPr>
            <w:r w:rsidRPr="00892992">
              <w:rPr>
                <w:rFonts w:cs="Arial"/>
                <w:sz w:val="18"/>
                <w:szCs w:val="20"/>
              </w:rPr>
              <w:t>How to judge whether what they are feeling and how they are behaving is appropriate and proportionate.</w:t>
            </w:r>
          </w:p>
        </w:tc>
        <w:tc>
          <w:tcPr>
            <w:tcW w:w="2786" w:type="dxa"/>
          </w:tcPr>
          <w:p w14:paraId="6F862F2A" w14:textId="77777777" w:rsidR="007A6CD5" w:rsidRPr="00892992" w:rsidRDefault="00801CB9"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Celebrating Achievements and Being Resilient Lesson 3</w:t>
            </w:r>
          </w:p>
        </w:tc>
      </w:tr>
      <w:tr w:rsidR="007A6CD5" w:rsidRPr="00892992" w14:paraId="01660C14" w14:textId="77777777" w:rsidTr="00555C7B">
        <w:trPr>
          <w:cantSplit/>
          <w:trHeight w:val="240"/>
          <w:jc w:val="center"/>
        </w:trPr>
        <w:tc>
          <w:tcPr>
            <w:tcW w:w="7557" w:type="dxa"/>
            <w:tcMar>
              <w:left w:w="115" w:type="dxa"/>
              <w:bottom w:w="115" w:type="dxa"/>
              <w:right w:w="115" w:type="dxa"/>
            </w:tcMar>
          </w:tcPr>
          <w:p w14:paraId="7C543472" w14:textId="77777777" w:rsidR="007A6CD5" w:rsidRPr="00892992" w:rsidRDefault="007A6CD5" w:rsidP="007A6CD5">
            <w:pPr>
              <w:pStyle w:val="Bodyfullout"/>
              <w:rPr>
                <w:sz w:val="18"/>
              </w:rPr>
            </w:pPr>
            <w:r w:rsidRPr="00892992">
              <w:rPr>
                <w:rFonts w:cs="Arial"/>
                <w:sz w:val="18"/>
                <w:szCs w:val="20"/>
              </w:rPr>
              <w:t>The benefits of physical exercise, time outdoors, community participation, voluntary and service-based activity on mental wellbeing and happiness.</w:t>
            </w:r>
          </w:p>
        </w:tc>
        <w:tc>
          <w:tcPr>
            <w:tcW w:w="2786" w:type="dxa"/>
          </w:tcPr>
          <w:p w14:paraId="456CFE56" w14:textId="77777777" w:rsidR="007A6CD5" w:rsidRPr="00892992" w:rsidRDefault="00801CB9" w:rsidP="007A6CD5">
            <w:pPr>
              <w:pStyle w:val="Bodyfullout"/>
              <w:rPr>
                <w:sz w:val="18"/>
              </w:rPr>
            </w:pPr>
            <w:r w:rsidRPr="00892992">
              <w:rPr>
                <w:rFonts w:cs="Arial"/>
                <w:sz w:val="18"/>
                <w:szCs w:val="20"/>
              </w:rPr>
              <w:t>Yr3</w:t>
            </w:r>
            <w:r w:rsidR="007A6CD5" w:rsidRPr="00892992">
              <w:rPr>
                <w:rFonts w:cs="Arial"/>
                <w:sz w:val="18"/>
                <w:szCs w:val="20"/>
              </w:rPr>
              <w:t xml:space="preserve"> Being Part of a Community Lesson 4</w:t>
            </w:r>
            <w:r w:rsidR="007A6CD5" w:rsidRPr="00892992">
              <w:rPr>
                <w:rFonts w:cs="Arial"/>
                <w:sz w:val="18"/>
                <w:szCs w:val="20"/>
              </w:rPr>
              <w:br/>
            </w:r>
            <w:r w:rsidRPr="00892992">
              <w:rPr>
                <w:rFonts w:cs="Arial"/>
                <w:sz w:val="18"/>
                <w:szCs w:val="20"/>
              </w:rPr>
              <w:t>Yr3</w:t>
            </w:r>
            <w:r w:rsidR="007A6CD5" w:rsidRPr="00892992">
              <w:rPr>
                <w:rFonts w:cs="Arial"/>
                <w:sz w:val="18"/>
                <w:szCs w:val="20"/>
              </w:rPr>
              <w:t xml:space="preserve"> Exercise Lesson 4</w:t>
            </w:r>
            <w:r w:rsidR="007A6CD5" w:rsidRPr="00892992">
              <w:rPr>
                <w:rFonts w:cs="Arial"/>
                <w:sz w:val="18"/>
                <w:szCs w:val="20"/>
              </w:rPr>
              <w:br/>
            </w:r>
            <w:r w:rsidRPr="00892992">
              <w:rPr>
                <w:rFonts w:cs="Arial"/>
                <w:sz w:val="18"/>
                <w:szCs w:val="20"/>
              </w:rPr>
              <w:t>Yr3</w:t>
            </w:r>
            <w:r w:rsidR="007A6CD5" w:rsidRPr="00892992">
              <w:rPr>
                <w:rFonts w:cs="Arial"/>
                <w:sz w:val="18"/>
                <w:szCs w:val="20"/>
              </w:rPr>
              <w:t xml:space="preserve"> Celebrating Achievements and Being Resilient Lesson 5</w:t>
            </w:r>
          </w:p>
        </w:tc>
      </w:tr>
      <w:tr w:rsidR="007A6CD5" w:rsidRPr="00892992" w14:paraId="21A856CF" w14:textId="77777777" w:rsidTr="00555C7B">
        <w:trPr>
          <w:cantSplit/>
          <w:trHeight w:val="240"/>
          <w:jc w:val="center"/>
        </w:trPr>
        <w:tc>
          <w:tcPr>
            <w:tcW w:w="7557" w:type="dxa"/>
            <w:tcMar>
              <w:left w:w="115" w:type="dxa"/>
              <w:bottom w:w="115" w:type="dxa"/>
              <w:right w:w="115" w:type="dxa"/>
            </w:tcMar>
          </w:tcPr>
          <w:p w14:paraId="42E9FEC8" w14:textId="77777777" w:rsidR="007A6CD5" w:rsidRPr="00892992" w:rsidRDefault="007A6CD5" w:rsidP="007A6CD5">
            <w:pPr>
              <w:pStyle w:val="Bodyfullout"/>
              <w:rPr>
                <w:sz w:val="18"/>
              </w:rPr>
            </w:pPr>
            <w:r w:rsidRPr="00892992">
              <w:rPr>
                <w:rFonts w:cs="Arial"/>
                <w:sz w:val="18"/>
                <w:szCs w:val="20"/>
              </w:rPr>
              <w:t>Simple self-care techniques, including the importance of rest, time spent with friends and family and the benefits of hobbies and interests.</w:t>
            </w:r>
          </w:p>
        </w:tc>
        <w:tc>
          <w:tcPr>
            <w:tcW w:w="2786" w:type="dxa"/>
          </w:tcPr>
          <w:p w14:paraId="25E01C3F" w14:textId="77777777" w:rsidR="007A6CD5" w:rsidRPr="00892992" w:rsidRDefault="00801CB9" w:rsidP="007A6CD5">
            <w:pPr>
              <w:pStyle w:val="Bodyfullout"/>
              <w:rPr>
                <w:rFonts w:cs="Arial"/>
                <w:sz w:val="18"/>
                <w:szCs w:val="20"/>
              </w:rPr>
            </w:pPr>
            <w:r w:rsidRPr="00892992">
              <w:rPr>
                <w:rFonts w:cs="Arial"/>
                <w:sz w:val="18"/>
                <w:szCs w:val="20"/>
              </w:rPr>
              <w:t xml:space="preserve">Yr3 </w:t>
            </w:r>
            <w:r w:rsidR="007A6CD5" w:rsidRPr="00892992">
              <w:rPr>
                <w:rFonts w:cs="Arial"/>
                <w:sz w:val="18"/>
                <w:szCs w:val="20"/>
              </w:rPr>
              <w:t>Exercise Lesson 3</w:t>
            </w:r>
            <w:r w:rsidRPr="00892992">
              <w:rPr>
                <w:rFonts w:cs="Arial"/>
                <w:sz w:val="18"/>
                <w:szCs w:val="20"/>
              </w:rPr>
              <w:br/>
              <w:t xml:space="preserve">Yr3 </w:t>
            </w:r>
            <w:r w:rsidR="007A6CD5" w:rsidRPr="00892992">
              <w:rPr>
                <w:rFonts w:cs="Arial"/>
                <w:sz w:val="18"/>
                <w:szCs w:val="20"/>
              </w:rPr>
              <w:t>Celebrating Achievements and Being Resilient Lesson 5</w:t>
            </w:r>
            <w:r w:rsidR="007A6CD5" w:rsidRPr="00892992">
              <w:rPr>
                <w:rFonts w:cs="Arial"/>
                <w:sz w:val="18"/>
                <w:szCs w:val="20"/>
              </w:rPr>
              <w:br/>
            </w:r>
            <w:r w:rsidRPr="00892992">
              <w:rPr>
                <w:rFonts w:cs="Arial"/>
                <w:sz w:val="18"/>
                <w:szCs w:val="20"/>
              </w:rPr>
              <w:t>Yr3</w:t>
            </w:r>
            <w:r w:rsidR="007A6CD5" w:rsidRPr="00892992">
              <w:rPr>
                <w:rFonts w:cs="Arial"/>
                <w:sz w:val="18"/>
                <w:szCs w:val="20"/>
              </w:rPr>
              <w:t xml:space="preserve"> What I Like Lesson 1</w:t>
            </w:r>
          </w:p>
        </w:tc>
      </w:tr>
      <w:tr w:rsidR="007A6CD5" w:rsidRPr="00892992" w14:paraId="318966DB" w14:textId="77777777" w:rsidTr="00555C7B">
        <w:trPr>
          <w:cantSplit/>
          <w:trHeight w:val="240"/>
          <w:jc w:val="center"/>
        </w:trPr>
        <w:tc>
          <w:tcPr>
            <w:tcW w:w="7557" w:type="dxa"/>
            <w:tcMar>
              <w:left w:w="115" w:type="dxa"/>
              <w:bottom w:w="115" w:type="dxa"/>
              <w:right w:w="115" w:type="dxa"/>
            </w:tcMar>
          </w:tcPr>
          <w:p w14:paraId="52170656" w14:textId="77777777" w:rsidR="007A6CD5" w:rsidRPr="00892992" w:rsidRDefault="007A6CD5" w:rsidP="007A6CD5">
            <w:pPr>
              <w:pStyle w:val="Bodyfullout"/>
              <w:rPr>
                <w:sz w:val="18"/>
              </w:rPr>
            </w:pPr>
            <w:r w:rsidRPr="00892992">
              <w:rPr>
                <w:rFonts w:cs="Arial"/>
                <w:sz w:val="18"/>
                <w:szCs w:val="20"/>
              </w:rPr>
              <w:t>That bullying (including cyberbullying) has a negative and often lasting impact on mental wellbeing.</w:t>
            </w:r>
          </w:p>
        </w:tc>
        <w:tc>
          <w:tcPr>
            <w:tcW w:w="2786" w:type="dxa"/>
          </w:tcPr>
          <w:p w14:paraId="585AE17D" w14:textId="77777777" w:rsidR="007A6CD5" w:rsidRPr="00892992" w:rsidRDefault="00801CB9" w:rsidP="007A6CD5">
            <w:pPr>
              <w:pStyle w:val="Bodyfullout"/>
              <w:rPr>
                <w:sz w:val="18"/>
              </w:rPr>
            </w:pPr>
            <w:r w:rsidRPr="00892992">
              <w:rPr>
                <w:rFonts w:cs="Arial"/>
                <w:sz w:val="18"/>
                <w:szCs w:val="20"/>
              </w:rPr>
              <w:t>Yr4</w:t>
            </w:r>
            <w:r w:rsidR="007A6CD5" w:rsidRPr="00892992">
              <w:rPr>
                <w:rFonts w:cs="Arial"/>
                <w:sz w:val="18"/>
                <w:szCs w:val="20"/>
              </w:rPr>
              <w:t xml:space="preserve"> Respect Lesson 5</w:t>
            </w:r>
          </w:p>
        </w:tc>
      </w:tr>
      <w:tr w:rsidR="007A6CD5" w:rsidRPr="00892992" w14:paraId="6BD7FE9C" w14:textId="77777777" w:rsidTr="00555C7B">
        <w:trPr>
          <w:cantSplit/>
          <w:trHeight w:val="240"/>
          <w:jc w:val="center"/>
        </w:trPr>
        <w:tc>
          <w:tcPr>
            <w:tcW w:w="7557" w:type="dxa"/>
            <w:tcMar>
              <w:left w:w="115" w:type="dxa"/>
              <w:bottom w:w="115" w:type="dxa"/>
              <w:right w:w="115" w:type="dxa"/>
            </w:tcMar>
          </w:tcPr>
          <w:p w14:paraId="7F3BAF5B" w14:textId="77777777" w:rsidR="007A6CD5" w:rsidRPr="00892992" w:rsidRDefault="007A6CD5" w:rsidP="007A6CD5">
            <w:pPr>
              <w:pStyle w:val="Bodyfullout"/>
              <w:tabs>
                <w:tab w:val="left" w:pos="955"/>
              </w:tabs>
              <w:rPr>
                <w:sz w:val="18"/>
              </w:rPr>
            </w:pPr>
            <w:r w:rsidRPr="00892992">
              <w:rPr>
                <w:rFonts w:cs="Arial"/>
                <w:sz w:val="18"/>
                <w:szCs w:val="20"/>
              </w:rPr>
              <w:lastRenderedPageBreak/>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2786" w:type="dxa"/>
          </w:tcPr>
          <w:p w14:paraId="2FC3210F"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Safety Online Lesson 5</w:t>
            </w:r>
            <w:r w:rsidR="007A6CD5" w:rsidRPr="00892992">
              <w:rPr>
                <w:rFonts w:cs="Arial"/>
                <w:sz w:val="18"/>
                <w:szCs w:val="20"/>
              </w:rPr>
              <w:br/>
            </w:r>
            <w:r w:rsidRPr="00892992">
              <w:rPr>
                <w:rFonts w:cs="Arial"/>
                <w:sz w:val="18"/>
                <w:szCs w:val="20"/>
              </w:rPr>
              <w:t>Yr</w:t>
            </w:r>
            <w:r w:rsidR="007A6CD5" w:rsidRPr="00892992">
              <w:rPr>
                <w:rFonts w:cs="Arial"/>
                <w:sz w:val="18"/>
                <w:szCs w:val="20"/>
              </w:rPr>
              <w:t>3 Celebrating Achievements and Being Resilient Lesson 4</w:t>
            </w:r>
          </w:p>
        </w:tc>
      </w:tr>
      <w:tr w:rsidR="007A6CD5" w:rsidRPr="00892992" w14:paraId="07A03AB7" w14:textId="77777777" w:rsidTr="00555C7B">
        <w:trPr>
          <w:cantSplit/>
          <w:trHeight w:val="240"/>
          <w:jc w:val="center"/>
        </w:trPr>
        <w:tc>
          <w:tcPr>
            <w:tcW w:w="7557" w:type="dxa"/>
            <w:tcMar>
              <w:left w:w="115" w:type="dxa"/>
              <w:bottom w:w="115" w:type="dxa"/>
              <w:right w:w="115" w:type="dxa"/>
            </w:tcMar>
          </w:tcPr>
          <w:p w14:paraId="584F8F6C" w14:textId="77777777" w:rsidR="007A6CD5" w:rsidRPr="00892992" w:rsidRDefault="007A6CD5" w:rsidP="007A6CD5">
            <w:pPr>
              <w:pStyle w:val="Bodyfullout"/>
              <w:rPr>
                <w:rFonts w:cs="Arial"/>
                <w:sz w:val="18"/>
                <w:szCs w:val="20"/>
              </w:rPr>
            </w:pPr>
            <w:r w:rsidRPr="00892992">
              <w:rPr>
                <w:rFonts w:cs="Arial"/>
                <w:sz w:val="18"/>
                <w:szCs w:val="20"/>
              </w:rPr>
              <w:t>It is common for people to experience mental ill health. For many people who do, the problems can be resolved if the right support is made available, especially if accessed early enough.</w:t>
            </w:r>
          </w:p>
        </w:tc>
        <w:tc>
          <w:tcPr>
            <w:tcW w:w="2786" w:type="dxa"/>
          </w:tcPr>
          <w:p w14:paraId="7F3DF9AC"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Celebrating Achievements and Being Resilient Lesson 4</w:t>
            </w:r>
          </w:p>
        </w:tc>
      </w:tr>
      <w:tr w:rsidR="007A6CD5" w:rsidRPr="00892992" w14:paraId="4EACA72F" w14:textId="77777777" w:rsidTr="00555C7B">
        <w:trPr>
          <w:cantSplit/>
          <w:trHeight w:val="240"/>
          <w:jc w:val="center"/>
        </w:trPr>
        <w:tc>
          <w:tcPr>
            <w:tcW w:w="7557" w:type="dxa"/>
            <w:tcMar>
              <w:left w:w="115" w:type="dxa"/>
              <w:bottom w:w="115" w:type="dxa"/>
              <w:right w:w="115" w:type="dxa"/>
            </w:tcMar>
          </w:tcPr>
          <w:p w14:paraId="28F94271" w14:textId="77777777" w:rsidR="007A6CD5" w:rsidRPr="00892992" w:rsidRDefault="007A6CD5" w:rsidP="007A6CD5">
            <w:pPr>
              <w:pStyle w:val="Bodyfullout"/>
              <w:rPr>
                <w:rFonts w:cs="Arial"/>
                <w:sz w:val="18"/>
                <w:szCs w:val="20"/>
              </w:rPr>
            </w:pPr>
            <w:r w:rsidRPr="00892992">
              <w:rPr>
                <w:rFonts w:cs="Arial"/>
                <w:sz w:val="18"/>
                <w:szCs w:val="20"/>
              </w:rPr>
              <w:t>That for most people the internet is an integral part of life and has many benefits.</w:t>
            </w:r>
          </w:p>
        </w:tc>
        <w:tc>
          <w:tcPr>
            <w:tcW w:w="2786" w:type="dxa"/>
          </w:tcPr>
          <w:p w14:paraId="7D76B938"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Safety Online Lesson 1</w:t>
            </w:r>
          </w:p>
        </w:tc>
      </w:tr>
      <w:tr w:rsidR="007A6CD5" w:rsidRPr="00892992" w14:paraId="1C6D0A22" w14:textId="77777777" w:rsidTr="00555C7B">
        <w:trPr>
          <w:cantSplit/>
          <w:trHeight w:val="240"/>
          <w:jc w:val="center"/>
        </w:trPr>
        <w:tc>
          <w:tcPr>
            <w:tcW w:w="7557" w:type="dxa"/>
            <w:tcMar>
              <w:left w:w="115" w:type="dxa"/>
              <w:bottom w:w="115" w:type="dxa"/>
              <w:right w:w="115" w:type="dxa"/>
            </w:tcMar>
          </w:tcPr>
          <w:p w14:paraId="50968A11" w14:textId="77777777" w:rsidR="007A6CD5" w:rsidRPr="00892992" w:rsidRDefault="007A6CD5" w:rsidP="007A6CD5">
            <w:pPr>
              <w:pStyle w:val="Bodyfullout"/>
              <w:rPr>
                <w:sz w:val="18"/>
              </w:rPr>
            </w:pPr>
            <w:r w:rsidRPr="00892992">
              <w:rPr>
                <w:rFonts w:cs="Arial"/>
                <w:sz w:val="18"/>
                <w:szCs w:val="20"/>
              </w:rPr>
              <w:t>About the benefits of rationing time spent online, the risks of excessive time spent on electronic devices and the impact of positive and negative content online on their own and others’ mental and physical wellbeing.</w:t>
            </w:r>
          </w:p>
        </w:tc>
        <w:tc>
          <w:tcPr>
            <w:tcW w:w="2786" w:type="dxa"/>
          </w:tcPr>
          <w:p w14:paraId="3A3B9FC5"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Safety Online Lesson 4</w:t>
            </w:r>
          </w:p>
        </w:tc>
      </w:tr>
      <w:tr w:rsidR="007A6CD5" w:rsidRPr="00892992" w14:paraId="3652A5F0" w14:textId="77777777" w:rsidTr="00555C7B">
        <w:trPr>
          <w:cantSplit/>
          <w:trHeight w:val="240"/>
          <w:jc w:val="center"/>
        </w:trPr>
        <w:tc>
          <w:tcPr>
            <w:tcW w:w="7557" w:type="dxa"/>
            <w:tcMar>
              <w:left w:w="115" w:type="dxa"/>
              <w:bottom w:w="115" w:type="dxa"/>
              <w:right w:w="115" w:type="dxa"/>
            </w:tcMar>
          </w:tcPr>
          <w:p w14:paraId="1E2A6B5B" w14:textId="77777777" w:rsidR="007A6CD5" w:rsidRPr="00892992" w:rsidRDefault="007A6CD5" w:rsidP="007A6CD5">
            <w:pPr>
              <w:pStyle w:val="Bodyfullout"/>
              <w:rPr>
                <w:rFonts w:cs="Arial"/>
                <w:sz w:val="18"/>
                <w:szCs w:val="20"/>
              </w:rPr>
            </w:pPr>
            <w:r w:rsidRPr="00892992">
              <w:rPr>
                <w:rFonts w:cs="Arial"/>
                <w:sz w:val="18"/>
                <w:szCs w:val="20"/>
              </w:rPr>
              <w:t>Why social media, some computer games and online gaming, for example, are age restricted.</w:t>
            </w:r>
          </w:p>
        </w:tc>
        <w:tc>
          <w:tcPr>
            <w:tcW w:w="2786" w:type="dxa"/>
          </w:tcPr>
          <w:p w14:paraId="5C6553F4"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Safety Online Lesson 4</w:t>
            </w:r>
          </w:p>
        </w:tc>
      </w:tr>
      <w:tr w:rsidR="007A6CD5" w:rsidRPr="00892992" w14:paraId="1834B25C" w14:textId="77777777" w:rsidTr="00555C7B">
        <w:trPr>
          <w:cantSplit/>
          <w:trHeight w:val="240"/>
          <w:jc w:val="center"/>
        </w:trPr>
        <w:tc>
          <w:tcPr>
            <w:tcW w:w="7557" w:type="dxa"/>
            <w:tcMar>
              <w:left w:w="115" w:type="dxa"/>
              <w:bottom w:w="115" w:type="dxa"/>
              <w:right w:w="115" w:type="dxa"/>
            </w:tcMar>
          </w:tcPr>
          <w:p w14:paraId="1BB4AA0D" w14:textId="77777777" w:rsidR="007A6CD5" w:rsidRPr="00892992" w:rsidRDefault="007A6CD5" w:rsidP="007A6CD5">
            <w:pPr>
              <w:pStyle w:val="Bodyfullout"/>
              <w:rPr>
                <w:sz w:val="18"/>
              </w:rPr>
            </w:pPr>
            <w:r w:rsidRPr="00892992">
              <w:rPr>
                <w:rFonts w:cs="Arial"/>
                <w:sz w:val="18"/>
                <w:szCs w:val="20"/>
              </w:rPr>
              <w:t>That the internet can also be a negative place where online abuse, trolling, bullying and harassment can take place, which can have a negative impact on mental health.</w:t>
            </w:r>
          </w:p>
        </w:tc>
        <w:tc>
          <w:tcPr>
            <w:tcW w:w="2786" w:type="dxa"/>
          </w:tcPr>
          <w:p w14:paraId="7CEC8198"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Safety Online Lesson 1</w:t>
            </w:r>
          </w:p>
        </w:tc>
      </w:tr>
      <w:tr w:rsidR="007A6CD5" w:rsidRPr="00892992" w14:paraId="58658150" w14:textId="77777777" w:rsidTr="00555C7B">
        <w:trPr>
          <w:cantSplit/>
          <w:trHeight w:val="240"/>
          <w:jc w:val="center"/>
        </w:trPr>
        <w:tc>
          <w:tcPr>
            <w:tcW w:w="7557" w:type="dxa"/>
            <w:tcMar>
              <w:left w:w="115" w:type="dxa"/>
              <w:bottom w:w="115" w:type="dxa"/>
              <w:right w:w="115" w:type="dxa"/>
            </w:tcMar>
          </w:tcPr>
          <w:p w14:paraId="38AB3CED" w14:textId="77777777" w:rsidR="007A6CD5" w:rsidRPr="00892992" w:rsidRDefault="007A6CD5" w:rsidP="007A6CD5">
            <w:pPr>
              <w:pStyle w:val="Bodyfullout"/>
              <w:rPr>
                <w:sz w:val="18"/>
              </w:rPr>
            </w:pPr>
            <w:r w:rsidRPr="00892992">
              <w:rPr>
                <w:rFonts w:cs="Arial"/>
                <w:sz w:val="18"/>
                <w:szCs w:val="20"/>
              </w:rPr>
              <w:t>Where and how to report concerns and get support with issues online.</w:t>
            </w:r>
          </w:p>
        </w:tc>
        <w:tc>
          <w:tcPr>
            <w:tcW w:w="2786" w:type="dxa"/>
          </w:tcPr>
          <w:p w14:paraId="1C4D3135"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Safety Online Lesson 5</w:t>
            </w:r>
          </w:p>
        </w:tc>
      </w:tr>
      <w:tr w:rsidR="007A6CD5" w:rsidRPr="00892992" w14:paraId="0024B66F" w14:textId="77777777" w:rsidTr="00555C7B">
        <w:trPr>
          <w:cantSplit/>
          <w:trHeight w:val="240"/>
          <w:jc w:val="center"/>
        </w:trPr>
        <w:tc>
          <w:tcPr>
            <w:tcW w:w="7557" w:type="dxa"/>
            <w:tcMar>
              <w:left w:w="115" w:type="dxa"/>
              <w:bottom w:w="115" w:type="dxa"/>
              <w:right w:w="115" w:type="dxa"/>
            </w:tcMar>
          </w:tcPr>
          <w:p w14:paraId="491EC9B5" w14:textId="77777777" w:rsidR="007A6CD5" w:rsidRPr="00892992" w:rsidRDefault="007A6CD5" w:rsidP="007A6CD5">
            <w:pPr>
              <w:pStyle w:val="Bodyfullout"/>
              <w:rPr>
                <w:sz w:val="18"/>
              </w:rPr>
            </w:pPr>
            <w:r w:rsidRPr="00892992">
              <w:rPr>
                <w:rFonts w:cs="Arial"/>
                <w:sz w:val="18"/>
                <w:szCs w:val="20"/>
              </w:rPr>
              <w:t>The characteristics and mental and physical benefits of an active lifestyle.</w:t>
            </w:r>
          </w:p>
        </w:tc>
        <w:tc>
          <w:tcPr>
            <w:tcW w:w="2786" w:type="dxa"/>
          </w:tcPr>
          <w:p w14:paraId="3D2CF0F5"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3 Exercise Lessons 1, 2</w:t>
            </w:r>
          </w:p>
        </w:tc>
      </w:tr>
      <w:tr w:rsidR="007A6CD5" w:rsidRPr="00892992" w14:paraId="55264205" w14:textId="77777777" w:rsidTr="00555C7B">
        <w:trPr>
          <w:cantSplit/>
          <w:trHeight w:val="240"/>
          <w:jc w:val="center"/>
        </w:trPr>
        <w:tc>
          <w:tcPr>
            <w:tcW w:w="7557" w:type="dxa"/>
            <w:tcMar>
              <w:left w:w="115" w:type="dxa"/>
              <w:bottom w:w="115" w:type="dxa"/>
              <w:right w:w="115" w:type="dxa"/>
            </w:tcMar>
          </w:tcPr>
          <w:p w14:paraId="1B77621F" w14:textId="77777777" w:rsidR="007A6CD5" w:rsidRPr="00892992" w:rsidRDefault="007A6CD5" w:rsidP="007A6CD5">
            <w:pPr>
              <w:pStyle w:val="Bodyfullout"/>
              <w:rPr>
                <w:sz w:val="18"/>
              </w:rPr>
            </w:pPr>
            <w:r w:rsidRPr="00892992">
              <w:rPr>
                <w:rFonts w:cs="Arial"/>
                <w:sz w:val="18"/>
                <w:szCs w:val="20"/>
              </w:rPr>
              <w:t>The risks associated with an inactive lifestyle (including obesity).</w:t>
            </w:r>
          </w:p>
        </w:tc>
        <w:tc>
          <w:tcPr>
            <w:tcW w:w="2786" w:type="dxa"/>
          </w:tcPr>
          <w:p w14:paraId="4DFBEFAB" w14:textId="77777777" w:rsidR="007A6CD5" w:rsidRPr="00892992" w:rsidRDefault="00801CB9"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Exercise Lesson 3</w:t>
            </w:r>
          </w:p>
        </w:tc>
      </w:tr>
      <w:tr w:rsidR="007A6CD5" w:rsidRPr="00892992" w14:paraId="01492ECE" w14:textId="77777777" w:rsidTr="00555C7B">
        <w:trPr>
          <w:cantSplit/>
          <w:trHeight w:val="240"/>
          <w:jc w:val="center"/>
        </w:trPr>
        <w:tc>
          <w:tcPr>
            <w:tcW w:w="7557" w:type="dxa"/>
            <w:tcMar>
              <w:left w:w="115" w:type="dxa"/>
              <w:bottom w:w="115" w:type="dxa"/>
              <w:right w:w="115" w:type="dxa"/>
            </w:tcMar>
          </w:tcPr>
          <w:p w14:paraId="37BF9DEC" w14:textId="77777777" w:rsidR="007A6CD5" w:rsidRPr="00892992" w:rsidRDefault="007A6CD5" w:rsidP="007A6CD5">
            <w:pPr>
              <w:pStyle w:val="Bodyfullout"/>
              <w:rPr>
                <w:sz w:val="18"/>
              </w:rPr>
            </w:pPr>
            <w:r w:rsidRPr="00892992">
              <w:rPr>
                <w:rFonts w:cs="Arial"/>
                <w:sz w:val="18"/>
                <w:szCs w:val="20"/>
              </w:rPr>
              <w:t>How and when to seek support including which adults to speak to in school if they are worried about their health.</w:t>
            </w:r>
          </w:p>
        </w:tc>
        <w:tc>
          <w:tcPr>
            <w:tcW w:w="2786" w:type="dxa"/>
          </w:tcPr>
          <w:p w14:paraId="4D1A33FC" w14:textId="77777777" w:rsidR="007A6CD5" w:rsidRPr="00892992" w:rsidRDefault="00801CB9" w:rsidP="007A6CD5">
            <w:pPr>
              <w:pStyle w:val="Bodyfullout"/>
              <w:rPr>
                <w:rFonts w:cs="Arial"/>
                <w:sz w:val="18"/>
                <w:szCs w:val="20"/>
              </w:rPr>
            </w:pPr>
            <w:r w:rsidRPr="00892992">
              <w:rPr>
                <w:rFonts w:cs="Arial"/>
                <w:sz w:val="18"/>
                <w:szCs w:val="20"/>
              </w:rPr>
              <w:t>Yr</w:t>
            </w:r>
            <w:r w:rsidR="007A6CD5" w:rsidRPr="00892992">
              <w:rPr>
                <w:rFonts w:cs="Arial"/>
                <w:sz w:val="18"/>
                <w:szCs w:val="20"/>
              </w:rPr>
              <w:t>3 Exercise Lesson 5</w:t>
            </w:r>
          </w:p>
        </w:tc>
      </w:tr>
      <w:tr w:rsidR="007A6CD5" w:rsidRPr="00892992" w14:paraId="6D10E141" w14:textId="77777777" w:rsidTr="00555C7B">
        <w:trPr>
          <w:cantSplit/>
          <w:trHeight w:val="240"/>
          <w:jc w:val="center"/>
        </w:trPr>
        <w:tc>
          <w:tcPr>
            <w:tcW w:w="7557" w:type="dxa"/>
            <w:tcMar>
              <w:left w:w="115" w:type="dxa"/>
              <w:bottom w:w="115" w:type="dxa"/>
              <w:right w:w="115" w:type="dxa"/>
            </w:tcMar>
          </w:tcPr>
          <w:p w14:paraId="6F9549A8" w14:textId="77777777" w:rsidR="007A6CD5" w:rsidRPr="00892992" w:rsidRDefault="007A6CD5" w:rsidP="007A6CD5">
            <w:pPr>
              <w:pStyle w:val="Bodyfullout"/>
              <w:rPr>
                <w:sz w:val="18"/>
              </w:rPr>
            </w:pPr>
            <w:r w:rsidRPr="00892992">
              <w:rPr>
                <w:rFonts w:cs="Arial"/>
                <w:sz w:val="18"/>
                <w:szCs w:val="20"/>
              </w:rPr>
              <w:t>What constitutes a healthy diet (including understanding calories and other nutritional content).</w:t>
            </w:r>
          </w:p>
        </w:tc>
        <w:tc>
          <w:tcPr>
            <w:tcW w:w="2786" w:type="dxa"/>
          </w:tcPr>
          <w:p w14:paraId="4D37B468"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Nutrition and Dental Health Lesson 1</w:t>
            </w:r>
          </w:p>
        </w:tc>
      </w:tr>
      <w:tr w:rsidR="007A6CD5" w:rsidRPr="00892992" w14:paraId="55239A9C" w14:textId="77777777" w:rsidTr="00555C7B">
        <w:trPr>
          <w:cantSplit/>
          <w:trHeight w:val="240"/>
          <w:jc w:val="center"/>
        </w:trPr>
        <w:tc>
          <w:tcPr>
            <w:tcW w:w="7557" w:type="dxa"/>
            <w:tcMar>
              <w:left w:w="115" w:type="dxa"/>
              <w:bottom w:w="115" w:type="dxa"/>
              <w:right w:w="115" w:type="dxa"/>
            </w:tcMar>
          </w:tcPr>
          <w:p w14:paraId="3B9E74E6" w14:textId="77777777" w:rsidR="007A6CD5" w:rsidRPr="00892992" w:rsidRDefault="007A6CD5" w:rsidP="007A6CD5">
            <w:pPr>
              <w:pStyle w:val="Bodyfullout"/>
              <w:rPr>
                <w:sz w:val="18"/>
              </w:rPr>
            </w:pPr>
            <w:r w:rsidRPr="00892992">
              <w:rPr>
                <w:rFonts w:cs="Arial"/>
                <w:sz w:val="18"/>
                <w:szCs w:val="20"/>
              </w:rPr>
              <w:t>The principles of planning and preparing a range of healthy meals.</w:t>
            </w:r>
          </w:p>
        </w:tc>
        <w:tc>
          <w:tcPr>
            <w:tcW w:w="2786" w:type="dxa"/>
          </w:tcPr>
          <w:p w14:paraId="48F75FD0"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Nutrition and Dental Health Lesson 3</w:t>
            </w:r>
          </w:p>
        </w:tc>
      </w:tr>
      <w:tr w:rsidR="007A6CD5" w:rsidRPr="00892992" w14:paraId="24C47EE3" w14:textId="77777777" w:rsidTr="00555C7B">
        <w:trPr>
          <w:cantSplit/>
          <w:trHeight w:val="240"/>
          <w:jc w:val="center"/>
        </w:trPr>
        <w:tc>
          <w:tcPr>
            <w:tcW w:w="7557" w:type="dxa"/>
            <w:tcMar>
              <w:left w:w="115" w:type="dxa"/>
              <w:bottom w:w="115" w:type="dxa"/>
              <w:right w:w="115" w:type="dxa"/>
            </w:tcMar>
          </w:tcPr>
          <w:p w14:paraId="51EF29AA" w14:textId="77777777" w:rsidR="007A6CD5" w:rsidRPr="00892992" w:rsidRDefault="007A6CD5" w:rsidP="007A6CD5">
            <w:pPr>
              <w:pStyle w:val="Bodyfullout"/>
              <w:rPr>
                <w:sz w:val="18"/>
              </w:rPr>
            </w:pPr>
            <w:r w:rsidRPr="00892992">
              <w:rPr>
                <w:rFonts w:cs="Arial"/>
                <w:sz w:val="18"/>
                <w:szCs w:val="20"/>
              </w:rPr>
              <w:t>The characteristics of a poor diet and risks associated with unhealthy eating (including, for example, obesity and tooth decay) and other behaviours (e.g. the impact of alcohol on diet or health).</w:t>
            </w:r>
          </w:p>
        </w:tc>
        <w:tc>
          <w:tcPr>
            <w:tcW w:w="2786" w:type="dxa"/>
          </w:tcPr>
          <w:p w14:paraId="5F1E342D"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Nutrition and Dental Health Lesson 2</w:t>
            </w:r>
          </w:p>
        </w:tc>
      </w:tr>
      <w:tr w:rsidR="007A6CD5" w:rsidRPr="00892992" w14:paraId="21546FD7" w14:textId="77777777" w:rsidTr="00555C7B">
        <w:trPr>
          <w:cantSplit/>
          <w:trHeight w:val="240"/>
          <w:jc w:val="center"/>
        </w:trPr>
        <w:tc>
          <w:tcPr>
            <w:tcW w:w="7557" w:type="dxa"/>
            <w:tcMar>
              <w:left w:w="115" w:type="dxa"/>
              <w:bottom w:w="115" w:type="dxa"/>
              <w:right w:w="115" w:type="dxa"/>
            </w:tcMar>
          </w:tcPr>
          <w:p w14:paraId="21448A75" w14:textId="77777777" w:rsidR="007A6CD5" w:rsidRPr="00892992" w:rsidRDefault="007A6CD5" w:rsidP="007A6CD5">
            <w:pPr>
              <w:pStyle w:val="Bodyfullout"/>
              <w:rPr>
                <w:sz w:val="18"/>
              </w:rPr>
            </w:pPr>
            <w:r w:rsidRPr="00892992">
              <w:rPr>
                <w:rFonts w:cs="Arial"/>
                <w:sz w:val="18"/>
                <w:szCs w:val="20"/>
              </w:rPr>
              <w:t>How to recognise early signs of physical illness, such as weight loss, or unexplained changes to the body.</w:t>
            </w:r>
          </w:p>
        </w:tc>
        <w:tc>
          <w:tcPr>
            <w:tcW w:w="2786" w:type="dxa"/>
          </w:tcPr>
          <w:p w14:paraId="5D8062A0"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Nutrition and Dental Health Lesson 4</w:t>
            </w:r>
          </w:p>
        </w:tc>
      </w:tr>
      <w:tr w:rsidR="007A6CD5" w:rsidRPr="00892992" w14:paraId="7BC52E7D" w14:textId="77777777" w:rsidTr="00555C7B">
        <w:trPr>
          <w:cantSplit/>
          <w:trHeight w:val="240"/>
          <w:jc w:val="center"/>
        </w:trPr>
        <w:tc>
          <w:tcPr>
            <w:tcW w:w="7557" w:type="dxa"/>
            <w:tcMar>
              <w:left w:w="115" w:type="dxa"/>
              <w:bottom w:w="115" w:type="dxa"/>
              <w:right w:w="115" w:type="dxa"/>
            </w:tcMar>
          </w:tcPr>
          <w:p w14:paraId="3F534B2B" w14:textId="77777777" w:rsidR="007A6CD5" w:rsidRPr="00892992" w:rsidRDefault="007A6CD5" w:rsidP="007A6CD5">
            <w:pPr>
              <w:pStyle w:val="Bodyfullout"/>
              <w:rPr>
                <w:sz w:val="18"/>
              </w:rPr>
            </w:pPr>
            <w:r w:rsidRPr="00892992">
              <w:rPr>
                <w:rFonts w:cs="Arial"/>
                <w:sz w:val="18"/>
                <w:szCs w:val="20"/>
              </w:rPr>
              <w:t>About dental health and the benefits of good oral hygiene and dental flossing, including regular check-ups at the dentist.</w:t>
            </w:r>
          </w:p>
        </w:tc>
        <w:tc>
          <w:tcPr>
            <w:tcW w:w="2786" w:type="dxa"/>
          </w:tcPr>
          <w:p w14:paraId="79779612"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Nutrition and Dental Health Lesson 5</w:t>
            </w:r>
          </w:p>
        </w:tc>
      </w:tr>
      <w:tr w:rsidR="007A6CD5" w:rsidRPr="00892992" w14:paraId="6F0D82FD" w14:textId="77777777" w:rsidTr="00555C7B">
        <w:trPr>
          <w:cantSplit/>
          <w:trHeight w:val="240"/>
          <w:jc w:val="center"/>
        </w:trPr>
        <w:tc>
          <w:tcPr>
            <w:tcW w:w="7557" w:type="dxa"/>
            <w:tcMar>
              <w:left w:w="115" w:type="dxa"/>
              <w:bottom w:w="115" w:type="dxa"/>
              <w:right w:w="115" w:type="dxa"/>
            </w:tcMar>
          </w:tcPr>
          <w:p w14:paraId="56957EA6" w14:textId="77777777" w:rsidR="007A6CD5" w:rsidRPr="00892992" w:rsidRDefault="007A6CD5" w:rsidP="007A6CD5">
            <w:pPr>
              <w:pStyle w:val="Bodyfullout"/>
              <w:rPr>
                <w:rFonts w:cs="Arial"/>
                <w:sz w:val="18"/>
                <w:szCs w:val="20"/>
              </w:rPr>
            </w:pPr>
            <w:r w:rsidRPr="00892992">
              <w:rPr>
                <w:rFonts w:cs="Arial"/>
                <w:sz w:val="18"/>
                <w:szCs w:val="20"/>
              </w:rPr>
              <w:t>How to make a clear and efficient call to emergency services if necessary.</w:t>
            </w:r>
          </w:p>
        </w:tc>
        <w:tc>
          <w:tcPr>
            <w:tcW w:w="2786" w:type="dxa"/>
          </w:tcPr>
          <w:p w14:paraId="40288F48"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Emergency Situations Lessons 1, 3</w:t>
            </w:r>
          </w:p>
        </w:tc>
      </w:tr>
      <w:tr w:rsidR="007A6CD5" w:rsidRPr="00892992" w14:paraId="1700A064" w14:textId="77777777" w:rsidTr="00555C7B">
        <w:trPr>
          <w:cantSplit/>
          <w:trHeight w:val="240"/>
          <w:jc w:val="center"/>
        </w:trPr>
        <w:tc>
          <w:tcPr>
            <w:tcW w:w="7557" w:type="dxa"/>
            <w:tcMar>
              <w:left w:w="115" w:type="dxa"/>
              <w:bottom w:w="115" w:type="dxa"/>
              <w:right w:w="115" w:type="dxa"/>
            </w:tcMar>
          </w:tcPr>
          <w:p w14:paraId="746708D6" w14:textId="77777777" w:rsidR="007A6CD5" w:rsidRPr="00892992" w:rsidRDefault="007A6CD5" w:rsidP="007A6CD5">
            <w:pPr>
              <w:pStyle w:val="Bodyfullout"/>
              <w:rPr>
                <w:rFonts w:cs="Arial"/>
                <w:sz w:val="18"/>
                <w:szCs w:val="20"/>
              </w:rPr>
            </w:pPr>
            <w:r w:rsidRPr="00892992">
              <w:rPr>
                <w:rFonts w:cs="Arial"/>
                <w:sz w:val="18"/>
                <w:szCs w:val="20"/>
              </w:rPr>
              <w:t>Concepts of basic first-aid, for example dealing with common injuries, including head injuries.</w:t>
            </w:r>
          </w:p>
        </w:tc>
        <w:tc>
          <w:tcPr>
            <w:tcW w:w="2786" w:type="dxa"/>
          </w:tcPr>
          <w:p w14:paraId="2FCAED5C" w14:textId="77777777" w:rsidR="007A6CD5" w:rsidRPr="00892992" w:rsidRDefault="00801CB9" w:rsidP="007A6CD5">
            <w:pPr>
              <w:pStyle w:val="Bodyfullout"/>
              <w:rPr>
                <w:sz w:val="18"/>
              </w:rPr>
            </w:pPr>
            <w:r w:rsidRPr="00892992">
              <w:rPr>
                <w:rFonts w:cs="Arial"/>
                <w:sz w:val="18"/>
                <w:szCs w:val="20"/>
              </w:rPr>
              <w:t>Yr</w:t>
            </w:r>
            <w:r w:rsidR="007A6CD5" w:rsidRPr="00892992">
              <w:rPr>
                <w:rFonts w:cs="Arial"/>
                <w:sz w:val="18"/>
                <w:szCs w:val="20"/>
              </w:rPr>
              <w:t>4 Emergency Situations Lesson 2</w:t>
            </w:r>
          </w:p>
        </w:tc>
      </w:tr>
    </w:tbl>
    <w:p w14:paraId="0E15D820" w14:textId="77777777" w:rsidR="007A6CD5" w:rsidRPr="00892992" w:rsidRDefault="007A6CD5" w:rsidP="00801CB9">
      <w:pPr>
        <w:spacing w:after="0"/>
        <w:ind w:right="5"/>
        <w:rPr>
          <w:sz w:val="18"/>
        </w:rPr>
      </w:pPr>
    </w:p>
    <w:p w14:paraId="7710F526" w14:textId="77777777" w:rsidR="007A6CD5" w:rsidRPr="00892992" w:rsidRDefault="007A6CD5" w:rsidP="00801CB9">
      <w:pPr>
        <w:spacing w:after="0"/>
        <w:ind w:right="5"/>
        <w:rPr>
          <w:sz w:val="18"/>
        </w:rPr>
      </w:pPr>
    </w:p>
    <w:p w14:paraId="6099B57A" w14:textId="77777777" w:rsidR="007A6CD5" w:rsidRPr="00892992" w:rsidRDefault="007A6CD5" w:rsidP="007A6CD5">
      <w:pPr>
        <w:spacing w:after="0"/>
        <w:ind w:left="-283" w:right="5"/>
        <w:rPr>
          <w:sz w:val="18"/>
        </w:rPr>
      </w:pPr>
    </w:p>
    <w:tbl>
      <w:tblPr>
        <w:tblW w:w="1034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98"/>
        <w:gridCol w:w="2845"/>
      </w:tblGrid>
      <w:tr w:rsidR="007A6CD5" w:rsidRPr="00892992" w14:paraId="5C83A154" w14:textId="77777777" w:rsidTr="00801CB9">
        <w:trPr>
          <w:cantSplit/>
          <w:tblHeader/>
          <w:jc w:val="center"/>
        </w:trPr>
        <w:tc>
          <w:tcPr>
            <w:tcW w:w="7498" w:type="dxa"/>
            <w:tcBorders>
              <w:top w:val="single" w:sz="4" w:space="0" w:color="auto"/>
              <w:bottom w:val="single" w:sz="6" w:space="0" w:color="auto"/>
            </w:tcBorders>
            <w:shd w:val="clear" w:color="auto" w:fill="A8D08D" w:themeFill="accent6" w:themeFillTint="99"/>
            <w:tcMar>
              <w:left w:w="115" w:type="dxa"/>
              <w:bottom w:w="115" w:type="dxa"/>
              <w:right w:w="115" w:type="dxa"/>
            </w:tcMar>
          </w:tcPr>
          <w:p w14:paraId="03D40122" w14:textId="77777777" w:rsidR="007A6CD5" w:rsidRPr="00892992" w:rsidRDefault="007A6CD5" w:rsidP="007A6CD5">
            <w:pPr>
              <w:pStyle w:val="Boxheading"/>
              <w:rPr>
                <w:sz w:val="18"/>
              </w:rPr>
            </w:pPr>
            <w:bookmarkStart w:id="58" w:name="_Hlk41336627"/>
            <w:r w:rsidRPr="00892992">
              <w:rPr>
                <w:sz w:val="18"/>
              </w:rPr>
              <w:lastRenderedPageBreak/>
              <w:t>PSHE Association Living in the wider world objectives covered</w:t>
            </w:r>
          </w:p>
        </w:tc>
        <w:tc>
          <w:tcPr>
            <w:tcW w:w="2845" w:type="dxa"/>
            <w:tcBorders>
              <w:top w:val="single" w:sz="4" w:space="0" w:color="auto"/>
              <w:bottom w:val="single" w:sz="6" w:space="0" w:color="auto"/>
            </w:tcBorders>
            <w:shd w:val="clear" w:color="auto" w:fill="A8D08D" w:themeFill="accent6" w:themeFillTint="99"/>
          </w:tcPr>
          <w:p w14:paraId="773C39D5" w14:textId="77777777" w:rsidR="007A6CD5" w:rsidRPr="00892992" w:rsidRDefault="007A6CD5" w:rsidP="007A6CD5">
            <w:pPr>
              <w:pStyle w:val="Boxheading"/>
              <w:rPr>
                <w:sz w:val="18"/>
              </w:rPr>
            </w:pPr>
            <w:r w:rsidRPr="00892992">
              <w:rPr>
                <w:sz w:val="18"/>
              </w:rPr>
              <w:t>Topic and lesson</w:t>
            </w:r>
          </w:p>
        </w:tc>
      </w:tr>
      <w:tr w:rsidR="007A6CD5" w:rsidRPr="00892992" w14:paraId="381B153C" w14:textId="77777777" w:rsidTr="00801CB9">
        <w:trPr>
          <w:cantSplit/>
          <w:trHeight w:val="313"/>
          <w:jc w:val="center"/>
        </w:trPr>
        <w:tc>
          <w:tcPr>
            <w:tcW w:w="7498" w:type="dxa"/>
            <w:tcBorders>
              <w:top w:val="single" w:sz="6" w:space="0" w:color="auto"/>
            </w:tcBorders>
            <w:tcMar>
              <w:left w:w="115" w:type="dxa"/>
              <w:bottom w:w="115" w:type="dxa"/>
              <w:right w:w="115" w:type="dxa"/>
            </w:tcMar>
          </w:tcPr>
          <w:p w14:paraId="40D10495" w14:textId="77777777" w:rsidR="007A6CD5" w:rsidRPr="00892992" w:rsidRDefault="007A6CD5" w:rsidP="007A6CD5">
            <w:pPr>
              <w:pStyle w:val="Bodyfullout"/>
              <w:rPr>
                <w:sz w:val="18"/>
              </w:rPr>
            </w:pPr>
            <w:r w:rsidRPr="00892992">
              <w:rPr>
                <w:sz w:val="18"/>
              </w:rPr>
              <w:t>L1. To recognise reasons for rules and laws; consequences of not adhering to rules and laws.</w:t>
            </w:r>
          </w:p>
        </w:tc>
        <w:tc>
          <w:tcPr>
            <w:tcW w:w="2845" w:type="dxa"/>
            <w:tcBorders>
              <w:top w:val="single" w:sz="6" w:space="0" w:color="auto"/>
            </w:tcBorders>
          </w:tcPr>
          <w:p w14:paraId="2DA9A5A4" w14:textId="77777777" w:rsidR="007A6CD5" w:rsidRPr="00892992" w:rsidRDefault="00801CB9" w:rsidP="007A6CD5">
            <w:pPr>
              <w:pStyle w:val="Bodyfullout"/>
              <w:rPr>
                <w:rFonts w:cs="Arial"/>
                <w:sz w:val="18"/>
                <w:szCs w:val="20"/>
              </w:rPr>
            </w:pPr>
            <w:r w:rsidRPr="00892992">
              <w:rPr>
                <w:rFonts w:cs="Arial"/>
                <w:sz w:val="18"/>
                <w:szCs w:val="20"/>
              </w:rPr>
              <w:t>Yr</w:t>
            </w:r>
            <w:r w:rsidR="007A6CD5" w:rsidRPr="00892992">
              <w:rPr>
                <w:rFonts w:cs="Arial"/>
                <w:sz w:val="18"/>
                <w:szCs w:val="20"/>
              </w:rPr>
              <w:t>4 Human Rights Lesson 2</w:t>
            </w:r>
          </w:p>
          <w:p w14:paraId="6044526D" w14:textId="77777777" w:rsidR="007A6CD5" w:rsidRPr="00892992" w:rsidRDefault="00801CB9" w:rsidP="007A6CD5">
            <w:pPr>
              <w:pStyle w:val="Bodyfullout"/>
              <w:rPr>
                <w:rFonts w:cs="Arial"/>
                <w:sz w:val="18"/>
                <w:szCs w:val="20"/>
              </w:rPr>
            </w:pPr>
            <w:r w:rsidRPr="00892992">
              <w:rPr>
                <w:rFonts w:cs="Arial"/>
                <w:sz w:val="18"/>
                <w:szCs w:val="20"/>
              </w:rPr>
              <w:t>Yr</w:t>
            </w:r>
            <w:r w:rsidR="007A6CD5" w:rsidRPr="00892992">
              <w:rPr>
                <w:rFonts w:cs="Arial"/>
                <w:sz w:val="18"/>
                <w:szCs w:val="20"/>
              </w:rPr>
              <w:t>4 Respect Lesson 4</w:t>
            </w:r>
          </w:p>
        </w:tc>
      </w:tr>
      <w:tr w:rsidR="007A6CD5" w:rsidRPr="00892992" w14:paraId="207BD605" w14:textId="77777777" w:rsidTr="00801CB9">
        <w:trPr>
          <w:cantSplit/>
          <w:trHeight w:val="313"/>
          <w:jc w:val="center"/>
        </w:trPr>
        <w:tc>
          <w:tcPr>
            <w:tcW w:w="7498" w:type="dxa"/>
            <w:tcBorders>
              <w:top w:val="single" w:sz="6" w:space="0" w:color="auto"/>
            </w:tcBorders>
            <w:tcMar>
              <w:left w:w="115" w:type="dxa"/>
              <w:bottom w:w="115" w:type="dxa"/>
              <w:right w:w="115" w:type="dxa"/>
            </w:tcMar>
          </w:tcPr>
          <w:p w14:paraId="020A7F62" w14:textId="77777777" w:rsidR="007A6CD5" w:rsidRPr="00892992" w:rsidRDefault="007A6CD5" w:rsidP="007A6CD5">
            <w:pPr>
              <w:pStyle w:val="Bodyfullout"/>
              <w:rPr>
                <w:sz w:val="18"/>
              </w:rPr>
            </w:pPr>
            <w:r w:rsidRPr="00892992">
              <w:rPr>
                <w:sz w:val="18"/>
              </w:rPr>
              <w:t xml:space="preserve">L2. To recognise there are human rights, that are there to protect everyone. </w:t>
            </w:r>
          </w:p>
        </w:tc>
        <w:tc>
          <w:tcPr>
            <w:tcW w:w="2845" w:type="dxa"/>
            <w:tcBorders>
              <w:top w:val="single" w:sz="6" w:space="0" w:color="auto"/>
            </w:tcBorders>
          </w:tcPr>
          <w:p w14:paraId="67C58B3F" w14:textId="77777777" w:rsidR="007A6CD5" w:rsidRPr="00892992" w:rsidRDefault="000C454D"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Human Rights Lessons 1, 2, 3, 5</w:t>
            </w:r>
            <w:r w:rsidR="007A6CD5" w:rsidRPr="00892992">
              <w:rPr>
                <w:rFonts w:cs="Arial"/>
                <w:sz w:val="18"/>
                <w:szCs w:val="20"/>
              </w:rPr>
              <w:br/>
            </w:r>
          </w:p>
        </w:tc>
      </w:tr>
      <w:tr w:rsidR="007A6CD5" w:rsidRPr="00892992" w14:paraId="05D3D9ED" w14:textId="77777777" w:rsidTr="00801CB9">
        <w:trPr>
          <w:cantSplit/>
          <w:trHeight w:val="313"/>
          <w:jc w:val="center"/>
        </w:trPr>
        <w:tc>
          <w:tcPr>
            <w:tcW w:w="7498" w:type="dxa"/>
            <w:tcBorders>
              <w:top w:val="single" w:sz="6" w:space="0" w:color="auto"/>
            </w:tcBorders>
            <w:tcMar>
              <w:left w:w="115" w:type="dxa"/>
              <w:bottom w:w="115" w:type="dxa"/>
              <w:right w:w="115" w:type="dxa"/>
            </w:tcMar>
          </w:tcPr>
          <w:p w14:paraId="49CE3809" w14:textId="77777777" w:rsidR="007A6CD5" w:rsidRPr="00892992" w:rsidRDefault="007A6CD5" w:rsidP="007A6CD5">
            <w:pPr>
              <w:pStyle w:val="Bodyfullout"/>
              <w:rPr>
                <w:sz w:val="18"/>
              </w:rPr>
            </w:pPr>
            <w:r w:rsidRPr="00892992">
              <w:rPr>
                <w:rFonts w:cs="Arial"/>
                <w:sz w:val="18"/>
                <w:szCs w:val="20"/>
              </w:rPr>
              <w:t>L3. To learn about the relationship between rights and responsibilities.</w:t>
            </w:r>
          </w:p>
        </w:tc>
        <w:tc>
          <w:tcPr>
            <w:tcW w:w="2845" w:type="dxa"/>
            <w:tcBorders>
              <w:top w:val="single" w:sz="6" w:space="0" w:color="auto"/>
            </w:tcBorders>
          </w:tcPr>
          <w:p w14:paraId="07489048" w14:textId="77777777" w:rsidR="007A6CD5" w:rsidRPr="00892992" w:rsidRDefault="000F4D6A" w:rsidP="007A6CD5">
            <w:pPr>
              <w:pStyle w:val="Bodyfullout"/>
              <w:rPr>
                <w:rFonts w:cs="Arial"/>
                <w:sz w:val="18"/>
                <w:szCs w:val="20"/>
              </w:rPr>
            </w:pPr>
            <w:r w:rsidRPr="00892992">
              <w:rPr>
                <w:rFonts w:cs="Arial"/>
                <w:sz w:val="18"/>
                <w:szCs w:val="20"/>
              </w:rPr>
              <w:t>Yr</w:t>
            </w:r>
            <w:r w:rsidR="007A6CD5" w:rsidRPr="00892992">
              <w:rPr>
                <w:rFonts w:cs="Arial"/>
                <w:sz w:val="18"/>
                <w:szCs w:val="20"/>
              </w:rPr>
              <w:t>4 Human Rights Lessons 1, 3</w:t>
            </w:r>
          </w:p>
        </w:tc>
      </w:tr>
      <w:tr w:rsidR="007A6CD5" w:rsidRPr="00892992" w14:paraId="15133FA5" w14:textId="77777777" w:rsidTr="00801CB9">
        <w:trPr>
          <w:cantSplit/>
          <w:trHeight w:val="313"/>
          <w:jc w:val="center"/>
        </w:trPr>
        <w:tc>
          <w:tcPr>
            <w:tcW w:w="7498" w:type="dxa"/>
            <w:tcBorders>
              <w:top w:val="single" w:sz="6" w:space="0" w:color="auto"/>
            </w:tcBorders>
            <w:tcMar>
              <w:left w:w="115" w:type="dxa"/>
              <w:bottom w:w="115" w:type="dxa"/>
              <w:right w:w="115" w:type="dxa"/>
            </w:tcMar>
          </w:tcPr>
          <w:p w14:paraId="2B5BFC51" w14:textId="77777777" w:rsidR="007A6CD5" w:rsidRPr="00892992" w:rsidRDefault="007A6CD5" w:rsidP="007A6CD5">
            <w:pPr>
              <w:pStyle w:val="Bodyfullout"/>
              <w:rPr>
                <w:rFonts w:cs="Arial"/>
                <w:sz w:val="18"/>
                <w:szCs w:val="20"/>
              </w:rPr>
            </w:pPr>
            <w:r w:rsidRPr="00892992">
              <w:rPr>
                <w:rFonts w:cs="Arial"/>
                <w:sz w:val="18"/>
                <w:szCs w:val="20"/>
              </w:rPr>
              <w:t xml:space="preserve">L4. To learn </w:t>
            </w:r>
            <w:r w:rsidRPr="00892992">
              <w:rPr>
                <w:sz w:val="18"/>
              </w:rPr>
              <w:t>the importance of having compassion towards others; shared responsibilities we all have for caring for other people and living things; how to show care and concern for others</w:t>
            </w:r>
            <w:r w:rsidRPr="00892992">
              <w:rPr>
                <w:rFonts w:cs="Arial"/>
                <w:sz w:val="18"/>
                <w:szCs w:val="20"/>
              </w:rPr>
              <w:t>.</w:t>
            </w:r>
          </w:p>
        </w:tc>
        <w:tc>
          <w:tcPr>
            <w:tcW w:w="2845" w:type="dxa"/>
            <w:tcBorders>
              <w:top w:val="single" w:sz="6" w:space="0" w:color="auto"/>
            </w:tcBorders>
          </w:tcPr>
          <w:p w14:paraId="02EB7124" w14:textId="77777777" w:rsidR="007A6CD5" w:rsidRPr="00892992" w:rsidRDefault="000F4D6A" w:rsidP="007A6CD5">
            <w:pPr>
              <w:pStyle w:val="Bodyfullout"/>
              <w:rPr>
                <w:rFonts w:cs="Arial"/>
                <w:sz w:val="18"/>
                <w:szCs w:val="20"/>
              </w:rPr>
            </w:pPr>
            <w:r w:rsidRPr="00892992">
              <w:rPr>
                <w:rFonts w:cs="Arial"/>
                <w:sz w:val="18"/>
                <w:szCs w:val="20"/>
              </w:rPr>
              <w:t xml:space="preserve">Yr3 </w:t>
            </w:r>
            <w:r w:rsidR="007A6CD5" w:rsidRPr="00892992">
              <w:rPr>
                <w:rFonts w:cs="Arial"/>
                <w:sz w:val="18"/>
                <w:szCs w:val="20"/>
              </w:rPr>
              <w:t>Being Part of a Community Lesson 3</w:t>
            </w:r>
          </w:p>
          <w:p w14:paraId="1D603105" w14:textId="77777777" w:rsidR="007A6CD5" w:rsidRPr="00892992" w:rsidRDefault="000F4D6A"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Respect Lesson 5</w:t>
            </w:r>
          </w:p>
          <w:p w14:paraId="0E45567A" w14:textId="77777777" w:rsidR="007A6CD5" w:rsidRPr="00892992" w:rsidRDefault="000F4D6A"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Falling Out and Making Up Lesson 3</w:t>
            </w:r>
          </w:p>
        </w:tc>
      </w:tr>
      <w:tr w:rsidR="007A6CD5" w:rsidRPr="00892992" w14:paraId="79192C66" w14:textId="77777777" w:rsidTr="00801CB9">
        <w:trPr>
          <w:cantSplit/>
          <w:trHeight w:val="313"/>
          <w:jc w:val="center"/>
        </w:trPr>
        <w:tc>
          <w:tcPr>
            <w:tcW w:w="7498" w:type="dxa"/>
            <w:tcBorders>
              <w:top w:val="single" w:sz="6" w:space="0" w:color="auto"/>
            </w:tcBorders>
            <w:tcMar>
              <w:left w:w="115" w:type="dxa"/>
              <w:bottom w:w="115" w:type="dxa"/>
              <w:right w:w="115" w:type="dxa"/>
            </w:tcMar>
          </w:tcPr>
          <w:p w14:paraId="1E7D4EB2" w14:textId="77777777" w:rsidR="007A6CD5" w:rsidRPr="00892992" w:rsidDel="00303CD1" w:rsidRDefault="007A6CD5" w:rsidP="007A6CD5">
            <w:pPr>
              <w:pStyle w:val="Bodyfullout"/>
              <w:rPr>
                <w:rFonts w:cs="Arial"/>
                <w:sz w:val="18"/>
                <w:szCs w:val="20"/>
              </w:rPr>
            </w:pPr>
            <w:r w:rsidRPr="00892992">
              <w:rPr>
                <w:rFonts w:cs="Arial"/>
                <w:sz w:val="18"/>
                <w:szCs w:val="20"/>
              </w:rPr>
              <w:t xml:space="preserve">L5. To learn </w:t>
            </w:r>
            <w:r w:rsidRPr="00892992">
              <w:rPr>
                <w:sz w:val="18"/>
              </w:rPr>
              <w:t>ways of carrying out shared responsibilities for protecting the environment in school and at home; how everyday choices can affect the environment (e.g. reducing, reusing, recycling; food choices)</w:t>
            </w:r>
          </w:p>
        </w:tc>
        <w:tc>
          <w:tcPr>
            <w:tcW w:w="2845" w:type="dxa"/>
            <w:tcBorders>
              <w:top w:val="single" w:sz="6" w:space="0" w:color="auto"/>
            </w:tcBorders>
          </w:tcPr>
          <w:p w14:paraId="4840CD84" w14:textId="77777777" w:rsidR="007A6CD5" w:rsidRPr="00892992" w:rsidRDefault="000F4D6A"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Being Part of a Community Lesson 5</w:t>
            </w:r>
          </w:p>
        </w:tc>
      </w:tr>
      <w:tr w:rsidR="007A6CD5" w:rsidRPr="00892992" w14:paraId="70FAD915" w14:textId="77777777" w:rsidTr="00801CB9">
        <w:trPr>
          <w:cantSplit/>
          <w:trHeight w:val="313"/>
          <w:jc w:val="center"/>
        </w:trPr>
        <w:tc>
          <w:tcPr>
            <w:tcW w:w="7498" w:type="dxa"/>
            <w:tcBorders>
              <w:top w:val="single" w:sz="6" w:space="0" w:color="auto"/>
            </w:tcBorders>
            <w:tcMar>
              <w:left w:w="115" w:type="dxa"/>
              <w:bottom w:w="115" w:type="dxa"/>
              <w:right w:w="115" w:type="dxa"/>
            </w:tcMar>
          </w:tcPr>
          <w:p w14:paraId="55C93106" w14:textId="77777777" w:rsidR="007A6CD5" w:rsidRPr="00892992" w:rsidRDefault="007A6CD5" w:rsidP="007A6CD5">
            <w:pPr>
              <w:pStyle w:val="Bodyfullout"/>
              <w:rPr>
                <w:rFonts w:cs="Arial"/>
                <w:sz w:val="18"/>
                <w:szCs w:val="20"/>
              </w:rPr>
            </w:pPr>
            <w:r w:rsidRPr="00892992">
              <w:rPr>
                <w:sz w:val="18"/>
              </w:rPr>
              <w:t>L6. To learn about the different groups that make up their community; what living in a community means.</w:t>
            </w:r>
          </w:p>
        </w:tc>
        <w:tc>
          <w:tcPr>
            <w:tcW w:w="2845" w:type="dxa"/>
            <w:tcBorders>
              <w:top w:val="single" w:sz="6" w:space="0" w:color="auto"/>
            </w:tcBorders>
          </w:tcPr>
          <w:p w14:paraId="226AA9A5" w14:textId="77777777" w:rsidR="007A6CD5" w:rsidRPr="00892992" w:rsidRDefault="00A4050F" w:rsidP="007A6CD5">
            <w:pPr>
              <w:pStyle w:val="Bodyfullout"/>
              <w:rPr>
                <w:sz w:val="18"/>
              </w:rPr>
            </w:pPr>
            <w:r w:rsidRPr="00892992">
              <w:rPr>
                <w:rFonts w:cs="Arial"/>
                <w:sz w:val="18"/>
                <w:szCs w:val="20"/>
              </w:rPr>
              <w:t>Yr3</w:t>
            </w:r>
            <w:r w:rsidR="007A6CD5" w:rsidRPr="00892992">
              <w:rPr>
                <w:rFonts w:cs="Arial"/>
                <w:sz w:val="18"/>
                <w:szCs w:val="20"/>
              </w:rPr>
              <w:t xml:space="preserve"> Being Part of a Community Lesson 1</w:t>
            </w:r>
          </w:p>
        </w:tc>
      </w:tr>
      <w:tr w:rsidR="007A6CD5" w:rsidRPr="00892992" w14:paraId="1732B19C" w14:textId="77777777" w:rsidTr="00801CB9">
        <w:trPr>
          <w:cantSplit/>
          <w:trHeight w:val="60"/>
          <w:jc w:val="center"/>
        </w:trPr>
        <w:tc>
          <w:tcPr>
            <w:tcW w:w="7498" w:type="dxa"/>
            <w:tcMar>
              <w:left w:w="115" w:type="dxa"/>
              <w:bottom w:w="115" w:type="dxa"/>
              <w:right w:w="115" w:type="dxa"/>
            </w:tcMar>
          </w:tcPr>
          <w:p w14:paraId="6266F908" w14:textId="77777777" w:rsidR="007A6CD5" w:rsidRPr="00892992" w:rsidRDefault="007A6CD5" w:rsidP="007A6CD5">
            <w:pPr>
              <w:pStyle w:val="Bodyfullout"/>
              <w:rPr>
                <w:rFonts w:cs="Arial"/>
                <w:sz w:val="18"/>
                <w:szCs w:val="20"/>
              </w:rPr>
            </w:pPr>
            <w:r w:rsidRPr="00892992">
              <w:rPr>
                <w:rFonts w:cs="Arial"/>
                <w:sz w:val="18"/>
                <w:szCs w:val="20"/>
              </w:rPr>
              <w:t xml:space="preserve">L7. </w:t>
            </w:r>
            <w:r w:rsidRPr="00892992">
              <w:rPr>
                <w:sz w:val="18"/>
              </w:rPr>
              <w:t>To learn to value the different contributions that people and groups make to the community.</w:t>
            </w:r>
          </w:p>
        </w:tc>
        <w:tc>
          <w:tcPr>
            <w:tcW w:w="2845" w:type="dxa"/>
          </w:tcPr>
          <w:p w14:paraId="236C923B" w14:textId="77777777" w:rsidR="007A6CD5" w:rsidRPr="00892992" w:rsidRDefault="00A4050F" w:rsidP="007A6CD5">
            <w:pPr>
              <w:pStyle w:val="Bodyfullout"/>
              <w:rPr>
                <w:rFonts w:cs="Arial"/>
                <w:sz w:val="18"/>
                <w:szCs w:val="20"/>
              </w:rPr>
            </w:pPr>
            <w:r w:rsidRPr="00892992">
              <w:rPr>
                <w:rFonts w:cs="Arial"/>
                <w:sz w:val="18"/>
                <w:szCs w:val="20"/>
              </w:rPr>
              <w:t xml:space="preserve">Yr3 </w:t>
            </w:r>
            <w:r w:rsidR="007A6CD5" w:rsidRPr="00892992">
              <w:rPr>
                <w:rFonts w:cs="Arial"/>
                <w:sz w:val="18"/>
                <w:szCs w:val="20"/>
              </w:rPr>
              <w:t>Being Part of a Community Lessons 1, 3</w:t>
            </w:r>
          </w:p>
        </w:tc>
      </w:tr>
      <w:tr w:rsidR="007A6CD5" w:rsidRPr="00892992" w14:paraId="3ECBD63F" w14:textId="77777777" w:rsidTr="00801CB9">
        <w:trPr>
          <w:cantSplit/>
          <w:trHeight w:val="60"/>
          <w:jc w:val="center"/>
        </w:trPr>
        <w:tc>
          <w:tcPr>
            <w:tcW w:w="7498" w:type="dxa"/>
            <w:tcMar>
              <w:left w:w="115" w:type="dxa"/>
              <w:bottom w:w="115" w:type="dxa"/>
              <w:right w:w="115" w:type="dxa"/>
            </w:tcMar>
          </w:tcPr>
          <w:p w14:paraId="0ED46ECA" w14:textId="77777777" w:rsidR="007A6CD5" w:rsidRPr="00892992" w:rsidRDefault="007A6CD5" w:rsidP="007A6CD5">
            <w:pPr>
              <w:pStyle w:val="Bodyfullout"/>
              <w:rPr>
                <w:rFonts w:cs="Arial"/>
                <w:sz w:val="18"/>
                <w:szCs w:val="20"/>
              </w:rPr>
            </w:pPr>
            <w:r w:rsidRPr="00892992">
              <w:rPr>
                <w:rFonts w:cs="Arial"/>
                <w:sz w:val="18"/>
                <w:szCs w:val="20"/>
              </w:rPr>
              <w:t xml:space="preserve">L8. </w:t>
            </w:r>
            <w:r w:rsidRPr="00892992">
              <w:rPr>
                <w:sz w:val="18"/>
              </w:rPr>
              <w:t>To learn about diversity: what it means; the benefits of living in a diverse community; about valuing diversity within communities.</w:t>
            </w:r>
          </w:p>
        </w:tc>
        <w:tc>
          <w:tcPr>
            <w:tcW w:w="2845" w:type="dxa"/>
          </w:tcPr>
          <w:p w14:paraId="06AAE8F1"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3 Being Part of a Community Lesson 2</w:t>
            </w:r>
          </w:p>
          <w:p w14:paraId="65B729CF" w14:textId="77777777" w:rsidR="007A6CD5" w:rsidRPr="00892992" w:rsidRDefault="00A4050F"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Human Rights Lesson 3</w:t>
            </w:r>
          </w:p>
        </w:tc>
      </w:tr>
      <w:tr w:rsidR="007A6CD5" w:rsidRPr="00892992" w14:paraId="25D54CAE" w14:textId="77777777" w:rsidTr="00801CB9">
        <w:trPr>
          <w:cantSplit/>
          <w:trHeight w:val="60"/>
          <w:jc w:val="center"/>
        </w:trPr>
        <w:tc>
          <w:tcPr>
            <w:tcW w:w="7498" w:type="dxa"/>
            <w:tcMar>
              <w:left w:w="115" w:type="dxa"/>
              <w:bottom w:w="115" w:type="dxa"/>
              <w:right w:w="115" w:type="dxa"/>
            </w:tcMar>
          </w:tcPr>
          <w:p w14:paraId="2CE705E1" w14:textId="77777777" w:rsidR="007A6CD5" w:rsidRPr="00892992" w:rsidRDefault="007A6CD5" w:rsidP="007A6CD5">
            <w:pPr>
              <w:pStyle w:val="Bodyfullout"/>
              <w:rPr>
                <w:rFonts w:cs="Arial"/>
                <w:sz w:val="18"/>
                <w:szCs w:val="20"/>
              </w:rPr>
            </w:pPr>
            <w:r w:rsidRPr="00892992">
              <w:rPr>
                <w:rFonts w:cs="Arial"/>
                <w:sz w:val="18"/>
                <w:szCs w:val="20"/>
              </w:rPr>
              <w:t xml:space="preserve">L9. To learn </w:t>
            </w:r>
            <w:r w:rsidRPr="00892992">
              <w:rPr>
                <w:sz w:val="18"/>
              </w:rPr>
              <w:t>about stereotypes; how they can negatively influence behaviours and attitudes towards others; strategies for challenging stereotypes.</w:t>
            </w:r>
          </w:p>
        </w:tc>
        <w:tc>
          <w:tcPr>
            <w:tcW w:w="2845" w:type="dxa"/>
          </w:tcPr>
          <w:p w14:paraId="35D95E28"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4</w:t>
            </w:r>
            <w:r w:rsidRPr="00892992">
              <w:rPr>
                <w:rFonts w:cs="Arial"/>
                <w:sz w:val="18"/>
                <w:szCs w:val="20"/>
              </w:rPr>
              <w:t xml:space="preserve"> </w:t>
            </w:r>
            <w:r w:rsidR="007A6CD5" w:rsidRPr="00892992">
              <w:rPr>
                <w:rFonts w:cs="Arial"/>
                <w:sz w:val="18"/>
                <w:szCs w:val="20"/>
              </w:rPr>
              <w:t>Human Rights Lesson 4</w:t>
            </w:r>
          </w:p>
          <w:p w14:paraId="6EFE0111"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4 Respect Lesson 5</w:t>
            </w:r>
          </w:p>
          <w:p w14:paraId="217BCF88"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3 Stereotypes Lesson 5</w:t>
            </w:r>
          </w:p>
        </w:tc>
      </w:tr>
      <w:tr w:rsidR="007A6CD5" w:rsidRPr="00892992" w14:paraId="18D5DAD4" w14:textId="77777777" w:rsidTr="00801CB9">
        <w:trPr>
          <w:cantSplit/>
          <w:trHeight w:val="60"/>
          <w:jc w:val="center"/>
        </w:trPr>
        <w:tc>
          <w:tcPr>
            <w:tcW w:w="7498" w:type="dxa"/>
            <w:tcMar>
              <w:left w:w="115" w:type="dxa"/>
              <w:bottom w:w="115" w:type="dxa"/>
              <w:right w:w="115" w:type="dxa"/>
            </w:tcMar>
          </w:tcPr>
          <w:p w14:paraId="02EB7280" w14:textId="77777777" w:rsidR="007A6CD5" w:rsidRPr="00892992" w:rsidRDefault="007A6CD5" w:rsidP="007A6CD5">
            <w:pPr>
              <w:pStyle w:val="Bodyfullout"/>
              <w:rPr>
                <w:rFonts w:cs="Arial"/>
                <w:sz w:val="18"/>
                <w:szCs w:val="20"/>
              </w:rPr>
            </w:pPr>
            <w:r w:rsidRPr="00892992">
              <w:rPr>
                <w:rFonts w:cs="Arial"/>
                <w:sz w:val="18"/>
                <w:szCs w:val="20"/>
              </w:rPr>
              <w:t xml:space="preserve">L10. To learn </w:t>
            </w:r>
            <w:r w:rsidRPr="00892992">
              <w:rPr>
                <w:sz w:val="18"/>
              </w:rPr>
              <w:t>about prejudice; how to recognise behaviours/actions which discriminate against others; ways of responding to it if witnessed or experienced.</w:t>
            </w:r>
          </w:p>
        </w:tc>
        <w:tc>
          <w:tcPr>
            <w:tcW w:w="2845" w:type="dxa"/>
          </w:tcPr>
          <w:p w14:paraId="1D945053"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4 Human Rights Lesson 4</w:t>
            </w:r>
          </w:p>
          <w:p w14:paraId="5DDA3FFE" w14:textId="77777777" w:rsidR="007A6CD5" w:rsidRPr="00892992" w:rsidRDefault="00A4050F"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Respect Lesson 5</w:t>
            </w:r>
          </w:p>
        </w:tc>
      </w:tr>
      <w:tr w:rsidR="007A6CD5" w:rsidRPr="00892992" w14:paraId="210D3A46" w14:textId="77777777" w:rsidTr="00801CB9">
        <w:trPr>
          <w:cantSplit/>
          <w:trHeight w:val="60"/>
          <w:jc w:val="center"/>
        </w:trPr>
        <w:tc>
          <w:tcPr>
            <w:tcW w:w="7498" w:type="dxa"/>
            <w:tcMar>
              <w:left w:w="115" w:type="dxa"/>
              <w:bottom w:w="115" w:type="dxa"/>
              <w:right w:w="115" w:type="dxa"/>
            </w:tcMar>
          </w:tcPr>
          <w:p w14:paraId="5F38AB8A" w14:textId="77777777" w:rsidR="007A6CD5" w:rsidRPr="00892992" w:rsidRDefault="007A6CD5" w:rsidP="007A6CD5">
            <w:pPr>
              <w:pStyle w:val="Bodyfullout"/>
              <w:rPr>
                <w:rFonts w:cs="Arial"/>
                <w:sz w:val="18"/>
                <w:szCs w:val="20"/>
              </w:rPr>
            </w:pPr>
            <w:r w:rsidRPr="00892992">
              <w:rPr>
                <w:sz w:val="18"/>
              </w:rPr>
              <w:t>L11. To recognise ways in which the internet and social media can be used both positively and negatively.</w:t>
            </w:r>
          </w:p>
        </w:tc>
        <w:tc>
          <w:tcPr>
            <w:tcW w:w="2845" w:type="dxa"/>
          </w:tcPr>
          <w:p w14:paraId="1C19B3A3" w14:textId="77777777" w:rsidR="007A6CD5" w:rsidRPr="00892992" w:rsidRDefault="00A4050F" w:rsidP="007A6CD5">
            <w:pPr>
              <w:pStyle w:val="Bodyfullout"/>
              <w:rPr>
                <w:rFonts w:cs="Arial"/>
                <w:sz w:val="18"/>
                <w:szCs w:val="20"/>
              </w:rPr>
            </w:pPr>
            <w:r w:rsidRPr="00892992">
              <w:rPr>
                <w:rFonts w:cs="Arial"/>
                <w:sz w:val="18"/>
                <w:szCs w:val="20"/>
              </w:rPr>
              <w:t>Yr3</w:t>
            </w:r>
            <w:r w:rsidR="007A6CD5" w:rsidRPr="00892992">
              <w:rPr>
                <w:rFonts w:cs="Arial"/>
                <w:sz w:val="18"/>
                <w:szCs w:val="20"/>
              </w:rPr>
              <w:t xml:space="preserve"> Safety Online Lessons 1, 4</w:t>
            </w:r>
          </w:p>
        </w:tc>
      </w:tr>
      <w:tr w:rsidR="007A6CD5" w:rsidRPr="00892992" w14:paraId="7741FC57" w14:textId="77777777" w:rsidTr="00801CB9">
        <w:trPr>
          <w:cantSplit/>
          <w:trHeight w:val="60"/>
          <w:jc w:val="center"/>
        </w:trPr>
        <w:tc>
          <w:tcPr>
            <w:tcW w:w="7498" w:type="dxa"/>
            <w:tcMar>
              <w:left w:w="115" w:type="dxa"/>
              <w:bottom w:w="115" w:type="dxa"/>
              <w:right w:w="115" w:type="dxa"/>
            </w:tcMar>
          </w:tcPr>
          <w:p w14:paraId="138162E7" w14:textId="77777777" w:rsidR="007A6CD5" w:rsidRPr="00892992" w:rsidRDefault="007A6CD5" w:rsidP="007A6CD5">
            <w:pPr>
              <w:pStyle w:val="Bodyfullout"/>
              <w:rPr>
                <w:sz w:val="18"/>
              </w:rPr>
            </w:pPr>
            <w:r w:rsidRPr="00892992">
              <w:rPr>
                <w:rFonts w:cs="Arial"/>
                <w:sz w:val="18"/>
                <w:szCs w:val="20"/>
              </w:rPr>
              <w:t xml:space="preserve">L12. To learn </w:t>
            </w:r>
            <w:r w:rsidRPr="00892992">
              <w:rPr>
                <w:sz w:val="18"/>
              </w:rPr>
              <w:t>how to assess the reliability of sources of information online; and how to make safe, reliable choices from search results.</w:t>
            </w:r>
          </w:p>
        </w:tc>
        <w:tc>
          <w:tcPr>
            <w:tcW w:w="2845" w:type="dxa"/>
          </w:tcPr>
          <w:p w14:paraId="65BBF8BB"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3 Safety Online Lesson 5</w:t>
            </w:r>
          </w:p>
        </w:tc>
      </w:tr>
      <w:tr w:rsidR="007A6CD5" w:rsidRPr="00892992" w14:paraId="7D6DBEB4" w14:textId="77777777" w:rsidTr="00801CB9">
        <w:trPr>
          <w:cantSplit/>
          <w:trHeight w:val="60"/>
          <w:jc w:val="center"/>
        </w:trPr>
        <w:tc>
          <w:tcPr>
            <w:tcW w:w="7498" w:type="dxa"/>
            <w:tcMar>
              <w:left w:w="115" w:type="dxa"/>
              <w:bottom w:w="115" w:type="dxa"/>
              <w:right w:w="115" w:type="dxa"/>
            </w:tcMar>
          </w:tcPr>
          <w:p w14:paraId="397A90B7" w14:textId="77777777" w:rsidR="007A6CD5" w:rsidRPr="00892992" w:rsidRDefault="007A6CD5" w:rsidP="007A6CD5">
            <w:pPr>
              <w:pStyle w:val="Bodyfullout"/>
              <w:rPr>
                <w:rFonts w:cs="Arial"/>
                <w:sz w:val="18"/>
                <w:szCs w:val="20"/>
              </w:rPr>
            </w:pPr>
            <w:r w:rsidRPr="00892992">
              <w:rPr>
                <w:rFonts w:cs="Arial"/>
                <w:sz w:val="18"/>
                <w:szCs w:val="20"/>
              </w:rPr>
              <w:t xml:space="preserve">L13. To learn </w:t>
            </w:r>
            <w:r w:rsidRPr="00892992">
              <w:rPr>
                <w:sz w:val="18"/>
              </w:rPr>
              <w:t>about some of the different ways information and data is shared and used online, including for commercial purposes.</w:t>
            </w:r>
          </w:p>
        </w:tc>
        <w:tc>
          <w:tcPr>
            <w:tcW w:w="2845" w:type="dxa"/>
          </w:tcPr>
          <w:p w14:paraId="2E0E80BE" w14:textId="77777777" w:rsidR="007A6CD5" w:rsidRPr="00892992" w:rsidRDefault="00A4050F" w:rsidP="007A6CD5">
            <w:pPr>
              <w:pStyle w:val="Bodyfullout"/>
              <w:rPr>
                <w:rFonts w:cs="Arial"/>
                <w:sz w:val="18"/>
                <w:szCs w:val="20"/>
              </w:rPr>
            </w:pPr>
            <w:r w:rsidRPr="00892992">
              <w:rPr>
                <w:rFonts w:cs="Arial"/>
                <w:sz w:val="18"/>
                <w:szCs w:val="20"/>
              </w:rPr>
              <w:t>Yr</w:t>
            </w:r>
            <w:r w:rsidR="007A6CD5" w:rsidRPr="00892992">
              <w:rPr>
                <w:rFonts w:cs="Arial"/>
                <w:sz w:val="18"/>
                <w:szCs w:val="20"/>
              </w:rPr>
              <w:t>3 Safety Online Lesson 2</w:t>
            </w:r>
          </w:p>
        </w:tc>
      </w:tr>
      <w:tr w:rsidR="007A6CD5" w:rsidRPr="00892992" w14:paraId="47089B51" w14:textId="77777777" w:rsidTr="00801CB9">
        <w:trPr>
          <w:cantSplit/>
          <w:trHeight w:val="60"/>
          <w:jc w:val="center"/>
        </w:trPr>
        <w:tc>
          <w:tcPr>
            <w:tcW w:w="7498" w:type="dxa"/>
            <w:tcMar>
              <w:left w:w="115" w:type="dxa"/>
              <w:bottom w:w="115" w:type="dxa"/>
              <w:right w:w="115" w:type="dxa"/>
            </w:tcMar>
          </w:tcPr>
          <w:p w14:paraId="7639FCBE" w14:textId="77777777" w:rsidR="007A6CD5" w:rsidRPr="00892992" w:rsidRDefault="007A6CD5" w:rsidP="007A6CD5">
            <w:pPr>
              <w:pStyle w:val="Bodyfullout"/>
              <w:rPr>
                <w:rFonts w:cs="Arial"/>
                <w:sz w:val="18"/>
                <w:szCs w:val="20"/>
              </w:rPr>
            </w:pPr>
            <w:r w:rsidRPr="00892992">
              <w:rPr>
                <w:rFonts w:cs="Arial"/>
                <w:sz w:val="18"/>
                <w:szCs w:val="20"/>
              </w:rPr>
              <w:t xml:space="preserve">L14. To learn </w:t>
            </w:r>
            <w:r w:rsidRPr="00892992">
              <w:rPr>
                <w:sz w:val="18"/>
              </w:rPr>
              <w:t>about how information on the internet is ranked, selected and targeted at specific individuals and groups; that connected devices can share information.</w:t>
            </w:r>
          </w:p>
        </w:tc>
        <w:tc>
          <w:tcPr>
            <w:tcW w:w="2845" w:type="dxa"/>
          </w:tcPr>
          <w:p w14:paraId="29A200E2"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3 Safety Online Lesson 2</w:t>
            </w:r>
          </w:p>
        </w:tc>
      </w:tr>
      <w:tr w:rsidR="007A6CD5" w:rsidRPr="00892992" w14:paraId="04D06DDB" w14:textId="77777777" w:rsidTr="00801CB9">
        <w:trPr>
          <w:cantSplit/>
          <w:trHeight w:val="60"/>
          <w:jc w:val="center"/>
        </w:trPr>
        <w:tc>
          <w:tcPr>
            <w:tcW w:w="7498" w:type="dxa"/>
            <w:tcMar>
              <w:left w:w="115" w:type="dxa"/>
              <w:bottom w:w="115" w:type="dxa"/>
              <w:right w:w="115" w:type="dxa"/>
            </w:tcMar>
          </w:tcPr>
          <w:p w14:paraId="303B5BA0" w14:textId="77777777" w:rsidR="007A6CD5" w:rsidRPr="00892992" w:rsidRDefault="007A6CD5" w:rsidP="007A6CD5">
            <w:pPr>
              <w:pStyle w:val="Bodyfullout"/>
              <w:rPr>
                <w:rFonts w:cs="Arial"/>
                <w:sz w:val="18"/>
                <w:szCs w:val="20"/>
              </w:rPr>
            </w:pPr>
            <w:r w:rsidRPr="00892992">
              <w:rPr>
                <w:rFonts w:cs="Arial"/>
                <w:sz w:val="18"/>
                <w:szCs w:val="20"/>
              </w:rPr>
              <w:t>L15.</w:t>
            </w:r>
            <w:r w:rsidRPr="00892992">
              <w:rPr>
                <w:sz w:val="18"/>
              </w:rPr>
              <w:t xml:space="preserve"> To recognise things appropriate to share and things that should not be shared on social media; rules surrounding distribution of images.</w:t>
            </w:r>
          </w:p>
        </w:tc>
        <w:tc>
          <w:tcPr>
            <w:tcW w:w="2845" w:type="dxa"/>
          </w:tcPr>
          <w:p w14:paraId="7036E3DC"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3 Safety Online Lesson 2</w:t>
            </w:r>
          </w:p>
        </w:tc>
      </w:tr>
      <w:tr w:rsidR="007A6CD5" w:rsidRPr="00892992" w14:paraId="00EBE790" w14:textId="77777777" w:rsidTr="00801CB9">
        <w:trPr>
          <w:cantSplit/>
          <w:trHeight w:val="60"/>
          <w:jc w:val="center"/>
        </w:trPr>
        <w:tc>
          <w:tcPr>
            <w:tcW w:w="7498" w:type="dxa"/>
            <w:tcMar>
              <w:left w:w="115" w:type="dxa"/>
              <w:bottom w:w="115" w:type="dxa"/>
              <w:right w:w="115" w:type="dxa"/>
            </w:tcMar>
          </w:tcPr>
          <w:p w14:paraId="4B1312A5" w14:textId="77777777" w:rsidR="007A6CD5" w:rsidRPr="00892992" w:rsidRDefault="007A6CD5" w:rsidP="007A6CD5">
            <w:pPr>
              <w:pStyle w:val="Bodyfullout"/>
              <w:rPr>
                <w:rFonts w:cs="Arial"/>
                <w:sz w:val="18"/>
                <w:szCs w:val="20"/>
              </w:rPr>
            </w:pPr>
            <w:r w:rsidRPr="00892992">
              <w:rPr>
                <w:rFonts w:cs="Arial"/>
                <w:sz w:val="18"/>
                <w:szCs w:val="20"/>
              </w:rPr>
              <w:t>L16.</w:t>
            </w:r>
            <w:r w:rsidRPr="00892992">
              <w:rPr>
                <w:sz w:val="18"/>
              </w:rPr>
              <w:t xml:space="preserve"> To learn about how text and images in the media and on social media can be manipulated or invented; strategies to evaluate the reliability of sources and identify misinformation.</w:t>
            </w:r>
          </w:p>
        </w:tc>
        <w:tc>
          <w:tcPr>
            <w:tcW w:w="2845" w:type="dxa"/>
          </w:tcPr>
          <w:p w14:paraId="35BF249A"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3 Safety Online Lesson 3</w:t>
            </w:r>
          </w:p>
        </w:tc>
      </w:tr>
      <w:tr w:rsidR="007A6CD5" w:rsidRPr="00892992" w14:paraId="1E83B12D" w14:textId="77777777" w:rsidTr="00801CB9">
        <w:trPr>
          <w:cantSplit/>
          <w:trHeight w:val="60"/>
          <w:jc w:val="center"/>
        </w:trPr>
        <w:tc>
          <w:tcPr>
            <w:tcW w:w="7498" w:type="dxa"/>
            <w:tcMar>
              <w:left w:w="115" w:type="dxa"/>
              <w:bottom w:w="115" w:type="dxa"/>
              <w:right w:w="115" w:type="dxa"/>
            </w:tcMar>
          </w:tcPr>
          <w:p w14:paraId="751F3AF4" w14:textId="77777777" w:rsidR="007A6CD5" w:rsidRPr="00892992" w:rsidRDefault="007A6CD5" w:rsidP="007A6CD5">
            <w:pPr>
              <w:pStyle w:val="Bodyfullout"/>
              <w:rPr>
                <w:rFonts w:cs="Arial"/>
                <w:sz w:val="18"/>
                <w:szCs w:val="20"/>
              </w:rPr>
            </w:pPr>
            <w:r w:rsidRPr="00892992">
              <w:rPr>
                <w:rFonts w:cs="Arial"/>
                <w:sz w:val="18"/>
                <w:szCs w:val="20"/>
              </w:rPr>
              <w:lastRenderedPageBreak/>
              <w:t>L17.</w:t>
            </w:r>
            <w:r w:rsidRPr="00892992">
              <w:rPr>
                <w:sz w:val="18"/>
              </w:rPr>
              <w:t xml:space="preserve"> To learn about the different ways to pay for things and the choices people have about this.</w:t>
            </w:r>
          </w:p>
        </w:tc>
        <w:tc>
          <w:tcPr>
            <w:tcW w:w="2845" w:type="dxa"/>
          </w:tcPr>
          <w:p w14:paraId="4A2592F6"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1</w:t>
            </w:r>
          </w:p>
        </w:tc>
      </w:tr>
      <w:tr w:rsidR="007A6CD5" w:rsidRPr="00892992" w14:paraId="56955E3E" w14:textId="77777777" w:rsidTr="00801CB9">
        <w:trPr>
          <w:cantSplit/>
          <w:trHeight w:val="60"/>
          <w:jc w:val="center"/>
        </w:trPr>
        <w:tc>
          <w:tcPr>
            <w:tcW w:w="7498" w:type="dxa"/>
            <w:tcMar>
              <w:left w:w="115" w:type="dxa"/>
              <w:bottom w:w="115" w:type="dxa"/>
              <w:right w:w="115" w:type="dxa"/>
            </w:tcMar>
          </w:tcPr>
          <w:p w14:paraId="3D30BB9A" w14:textId="77777777" w:rsidR="007A6CD5" w:rsidRPr="00892992" w:rsidRDefault="007A6CD5" w:rsidP="007A6CD5">
            <w:pPr>
              <w:pStyle w:val="Bodyfullout"/>
              <w:rPr>
                <w:rFonts w:cs="Arial"/>
                <w:sz w:val="18"/>
                <w:szCs w:val="20"/>
              </w:rPr>
            </w:pPr>
            <w:r w:rsidRPr="00892992">
              <w:rPr>
                <w:rFonts w:cs="Arial"/>
                <w:sz w:val="18"/>
                <w:szCs w:val="20"/>
              </w:rPr>
              <w:t xml:space="preserve">L18. </w:t>
            </w:r>
            <w:r w:rsidRPr="00892992">
              <w:rPr>
                <w:sz w:val="18"/>
              </w:rPr>
              <w:t>To recognise that people have different attitudes towards saving and spending money; what influences people’s decisions; what makes something ‘good value for money’.</w:t>
            </w:r>
          </w:p>
        </w:tc>
        <w:tc>
          <w:tcPr>
            <w:tcW w:w="2845" w:type="dxa"/>
          </w:tcPr>
          <w:p w14:paraId="1199DBE3"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Lessons 1, 5</w:t>
            </w:r>
          </w:p>
        </w:tc>
      </w:tr>
      <w:tr w:rsidR="007A6CD5" w:rsidRPr="00892992" w14:paraId="6CDC555D" w14:textId="77777777" w:rsidTr="00801CB9">
        <w:trPr>
          <w:cantSplit/>
          <w:trHeight w:val="60"/>
          <w:jc w:val="center"/>
        </w:trPr>
        <w:tc>
          <w:tcPr>
            <w:tcW w:w="7498" w:type="dxa"/>
            <w:tcMar>
              <w:left w:w="115" w:type="dxa"/>
              <w:bottom w:w="115" w:type="dxa"/>
              <w:right w:w="115" w:type="dxa"/>
            </w:tcMar>
          </w:tcPr>
          <w:p w14:paraId="3B4D5501" w14:textId="77777777" w:rsidR="007A6CD5" w:rsidRPr="00892992" w:rsidRDefault="007A6CD5" w:rsidP="007A6CD5">
            <w:pPr>
              <w:pStyle w:val="Bodyfullout"/>
              <w:rPr>
                <w:rFonts w:cs="Arial"/>
                <w:sz w:val="18"/>
                <w:szCs w:val="20"/>
              </w:rPr>
            </w:pPr>
            <w:r w:rsidRPr="00892992">
              <w:rPr>
                <w:rFonts w:cs="Arial"/>
                <w:sz w:val="18"/>
                <w:szCs w:val="20"/>
              </w:rPr>
              <w:t>L20. T</w:t>
            </w:r>
            <w:r w:rsidRPr="00892992">
              <w:rPr>
                <w:sz w:val="18"/>
              </w:rPr>
              <w:t>o recognise that people make spending decisions based on priorities, needs and wants.</w:t>
            </w:r>
          </w:p>
        </w:tc>
        <w:tc>
          <w:tcPr>
            <w:tcW w:w="2845" w:type="dxa"/>
          </w:tcPr>
          <w:p w14:paraId="20C2D118"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w:t>
            </w:r>
            <w:r w:rsidRPr="00892992">
              <w:rPr>
                <w:rFonts w:cs="Arial"/>
                <w:sz w:val="18"/>
                <w:szCs w:val="20"/>
              </w:rPr>
              <w:t xml:space="preserve"> </w:t>
            </w:r>
            <w:r w:rsidR="007A6CD5" w:rsidRPr="00892992">
              <w:rPr>
                <w:rFonts w:cs="Arial"/>
                <w:sz w:val="18"/>
                <w:szCs w:val="20"/>
              </w:rPr>
              <w:t>Money Matters Lesson 2</w:t>
            </w:r>
          </w:p>
        </w:tc>
      </w:tr>
      <w:tr w:rsidR="007A6CD5" w:rsidRPr="00892992" w14:paraId="577AF58F" w14:textId="77777777" w:rsidTr="00801CB9">
        <w:trPr>
          <w:cantSplit/>
          <w:trHeight w:val="60"/>
          <w:jc w:val="center"/>
        </w:trPr>
        <w:tc>
          <w:tcPr>
            <w:tcW w:w="7498" w:type="dxa"/>
            <w:tcMar>
              <w:left w:w="115" w:type="dxa"/>
              <w:bottom w:w="115" w:type="dxa"/>
              <w:right w:w="115" w:type="dxa"/>
            </w:tcMar>
          </w:tcPr>
          <w:p w14:paraId="5BC3D435" w14:textId="77777777" w:rsidR="007A6CD5" w:rsidRPr="00892992" w:rsidRDefault="007A6CD5" w:rsidP="007A6CD5">
            <w:pPr>
              <w:pStyle w:val="Bodyfullout"/>
              <w:rPr>
                <w:rFonts w:cs="Arial"/>
                <w:sz w:val="18"/>
                <w:szCs w:val="20"/>
              </w:rPr>
            </w:pPr>
            <w:r w:rsidRPr="00892992">
              <w:rPr>
                <w:rFonts w:cs="Arial"/>
                <w:sz w:val="18"/>
                <w:szCs w:val="20"/>
              </w:rPr>
              <w:t xml:space="preserve">L21. To learn </w:t>
            </w:r>
            <w:r w:rsidRPr="00892992">
              <w:rPr>
                <w:sz w:val="18"/>
              </w:rPr>
              <w:t>different ways to keep track of money.</w:t>
            </w:r>
          </w:p>
        </w:tc>
        <w:tc>
          <w:tcPr>
            <w:tcW w:w="2845" w:type="dxa"/>
          </w:tcPr>
          <w:p w14:paraId="02B0E62D"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4</w:t>
            </w:r>
          </w:p>
        </w:tc>
      </w:tr>
      <w:tr w:rsidR="007A6CD5" w:rsidRPr="00892992" w14:paraId="21F59F3E" w14:textId="77777777" w:rsidTr="00801CB9">
        <w:trPr>
          <w:cantSplit/>
          <w:trHeight w:val="60"/>
          <w:jc w:val="center"/>
        </w:trPr>
        <w:tc>
          <w:tcPr>
            <w:tcW w:w="7498" w:type="dxa"/>
            <w:tcMar>
              <w:left w:w="115" w:type="dxa"/>
              <w:bottom w:w="115" w:type="dxa"/>
              <w:right w:w="115" w:type="dxa"/>
            </w:tcMar>
          </w:tcPr>
          <w:p w14:paraId="232B450C" w14:textId="77777777" w:rsidR="007A6CD5" w:rsidRPr="00892992" w:rsidRDefault="007A6CD5" w:rsidP="007A6CD5">
            <w:pPr>
              <w:pStyle w:val="Bodyfullout"/>
              <w:rPr>
                <w:rFonts w:cs="Arial"/>
                <w:sz w:val="18"/>
                <w:szCs w:val="20"/>
              </w:rPr>
            </w:pPr>
            <w:r w:rsidRPr="00892992">
              <w:rPr>
                <w:rFonts w:cs="Arial"/>
                <w:sz w:val="18"/>
                <w:szCs w:val="20"/>
              </w:rPr>
              <w:t>L24. T</w:t>
            </w:r>
            <w:r w:rsidRPr="00892992">
              <w:rPr>
                <w:sz w:val="18"/>
              </w:rPr>
              <w:t>o identify the ways that money can impact on people’s feelings and emotions.</w:t>
            </w:r>
          </w:p>
        </w:tc>
        <w:tc>
          <w:tcPr>
            <w:tcW w:w="2845" w:type="dxa"/>
          </w:tcPr>
          <w:p w14:paraId="4E049C86"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2</w:t>
            </w:r>
          </w:p>
        </w:tc>
      </w:tr>
      <w:tr w:rsidR="007A6CD5" w:rsidRPr="00892992" w14:paraId="4817E4F9" w14:textId="77777777" w:rsidTr="00801CB9">
        <w:trPr>
          <w:cantSplit/>
          <w:trHeight w:val="60"/>
          <w:jc w:val="center"/>
        </w:trPr>
        <w:tc>
          <w:tcPr>
            <w:tcW w:w="7498" w:type="dxa"/>
            <w:tcMar>
              <w:left w:w="115" w:type="dxa"/>
              <w:bottom w:w="115" w:type="dxa"/>
              <w:right w:w="115" w:type="dxa"/>
            </w:tcMar>
          </w:tcPr>
          <w:p w14:paraId="66EAC9D7" w14:textId="77777777" w:rsidR="007A6CD5" w:rsidRPr="00892992" w:rsidRDefault="007A6CD5" w:rsidP="007A6CD5">
            <w:pPr>
              <w:pStyle w:val="Bodyfullout"/>
              <w:rPr>
                <w:rFonts w:cs="Arial"/>
                <w:sz w:val="18"/>
                <w:szCs w:val="20"/>
              </w:rPr>
            </w:pPr>
            <w:r w:rsidRPr="00892992">
              <w:rPr>
                <w:rFonts w:cs="Arial"/>
                <w:sz w:val="18"/>
                <w:szCs w:val="20"/>
              </w:rPr>
              <w:t xml:space="preserve">L25. </w:t>
            </w:r>
            <w:r w:rsidRPr="00892992">
              <w:rPr>
                <w:sz w:val="18"/>
              </w:rPr>
              <w:t>To recognise positive things about themselves and their achievements; set goals to help achieve personal outcomes.</w:t>
            </w:r>
          </w:p>
        </w:tc>
        <w:tc>
          <w:tcPr>
            <w:tcW w:w="2845" w:type="dxa"/>
          </w:tcPr>
          <w:p w14:paraId="584E1F69" w14:textId="77777777" w:rsidR="007A6CD5" w:rsidRPr="00892992" w:rsidRDefault="005C4506" w:rsidP="007A6CD5">
            <w:pPr>
              <w:pStyle w:val="Bodyfullout"/>
              <w:rPr>
                <w:rFonts w:cs="Arial"/>
                <w:sz w:val="18"/>
                <w:szCs w:val="20"/>
              </w:rPr>
            </w:pPr>
            <w:r w:rsidRPr="00892992">
              <w:rPr>
                <w:rFonts w:cs="Arial"/>
                <w:sz w:val="18"/>
                <w:szCs w:val="20"/>
              </w:rPr>
              <w:t>Yr4</w:t>
            </w:r>
            <w:r w:rsidR="007A6CD5" w:rsidRPr="00892992">
              <w:rPr>
                <w:rFonts w:cs="Arial"/>
                <w:sz w:val="18"/>
                <w:szCs w:val="20"/>
              </w:rPr>
              <w:t xml:space="preserve"> Money Matters Lesson 5</w:t>
            </w:r>
          </w:p>
        </w:tc>
      </w:tr>
      <w:tr w:rsidR="007A6CD5" w:rsidRPr="00892992" w14:paraId="76207378" w14:textId="77777777" w:rsidTr="00801CB9">
        <w:trPr>
          <w:cantSplit/>
          <w:trHeight w:val="60"/>
          <w:jc w:val="center"/>
        </w:trPr>
        <w:tc>
          <w:tcPr>
            <w:tcW w:w="7498" w:type="dxa"/>
            <w:tcMar>
              <w:left w:w="115" w:type="dxa"/>
              <w:bottom w:w="115" w:type="dxa"/>
              <w:right w:w="115" w:type="dxa"/>
            </w:tcMar>
          </w:tcPr>
          <w:p w14:paraId="57B7F887" w14:textId="77777777" w:rsidR="007A6CD5" w:rsidRPr="00892992" w:rsidRDefault="007A6CD5" w:rsidP="007A6CD5">
            <w:pPr>
              <w:pStyle w:val="Bodyfullout"/>
              <w:rPr>
                <w:rFonts w:cs="Arial"/>
                <w:sz w:val="18"/>
                <w:szCs w:val="20"/>
              </w:rPr>
            </w:pPr>
            <w:r w:rsidRPr="00892992">
              <w:rPr>
                <w:rFonts w:cs="Arial"/>
                <w:sz w:val="18"/>
                <w:szCs w:val="20"/>
              </w:rPr>
              <w:t xml:space="preserve">L27. To learn </w:t>
            </w:r>
            <w:r w:rsidRPr="00892992">
              <w:rPr>
                <w:sz w:val="18"/>
              </w:rPr>
              <w:t>about stereotypes in the workplace and that a person’s career aspirations should not be limited by them.</w:t>
            </w:r>
          </w:p>
        </w:tc>
        <w:tc>
          <w:tcPr>
            <w:tcW w:w="2845" w:type="dxa"/>
          </w:tcPr>
          <w:p w14:paraId="47C6253D"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3</w:t>
            </w:r>
          </w:p>
          <w:p w14:paraId="178F78F8"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3 Stereotypes Lesson 1</w:t>
            </w:r>
          </w:p>
        </w:tc>
      </w:tr>
      <w:tr w:rsidR="007A6CD5" w:rsidRPr="00892992" w14:paraId="63AC9184" w14:textId="77777777" w:rsidTr="00801CB9">
        <w:trPr>
          <w:cantSplit/>
          <w:trHeight w:val="60"/>
          <w:jc w:val="center"/>
        </w:trPr>
        <w:tc>
          <w:tcPr>
            <w:tcW w:w="7498" w:type="dxa"/>
            <w:tcMar>
              <w:left w:w="115" w:type="dxa"/>
              <w:bottom w:w="115" w:type="dxa"/>
              <w:right w:w="115" w:type="dxa"/>
            </w:tcMar>
          </w:tcPr>
          <w:p w14:paraId="55FAB755" w14:textId="77777777" w:rsidR="007A6CD5" w:rsidRPr="00892992" w:rsidRDefault="007A6CD5" w:rsidP="007A6CD5">
            <w:pPr>
              <w:pStyle w:val="Bodyfullout"/>
              <w:rPr>
                <w:rFonts w:cs="Arial"/>
                <w:sz w:val="18"/>
                <w:szCs w:val="20"/>
              </w:rPr>
            </w:pPr>
            <w:r w:rsidRPr="00892992">
              <w:rPr>
                <w:rFonts w:cs="Arial"/>
                <w:sz w:val="18"/>
                <w:szCs w:val="20"/>
              </w:rPr>
              <w:t xml:space="preserve">L28. To learn </w:t>
            </w:r>
            <w:r w:rsidRPr="00892992">
              <w:rPr>
                <w:sz w:val="18"/>
              </w:rPr>
              <w:t>about what might influence people’s decisions about a job or career (e.g. personal interests and values, family connections to certain trades or businesses, strengths and qualities, ways in which stereotypical assumptions can deter people from aspiring to certain jobs).</w:t>
            </w:r>
          </w:p>
        </w:tc>
        <w:tc>
          <w:tcPr>
            <w:tcW w:w="2845" w:type="dxa"/>
          </w:tcPr>
          <w:p w14:paraId="0E5811B9"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3</w:t>
            </w:r>
          </w:p>
        </w:tc>
      </w:tr>
      <w:tr w:rsidR="007A6CD5" w:rsidRPr="00892992" w14:paraId="185BCDEB" w14:textId="77777777" w:rsidTr="00801CB9">
        <w:trPr>
          <w:cantSplit/>
          <w:trHeight w:val="60"/>
          <w:jc w:val="center"/>
        </w:trPr>
        <w:tc>
          <w:tcPr>
            <w:tcW w:w="7498" w:type="dxa"/>
            <w:tcMar>
              <w:left w:w="115" w:type="dxa"/>
              <w:bottom w:w="115" w:type="dxa"/>
              <w:right w:w="115" w:type="dxa"/>
            </w:tcMar>
          </w:tcPr>
          <w:p w14:paraId="6E574E57" w14:textId="77777777" w:rsidR="007A6CD5" w:rsidRPr="00892992" w:rsidRDefault="007A6CD5" w:rsidP="007A6CD5">
            <w:pPr>
              <w:pStyle w:val="Bodyfullout"/>
              <w:rPr>
                <w:rFonts w:cs="Arial"/>
                <w:sz w:val="18"/>
                <w:szCs w:val="20"/>
              </w:rPr>
            </w:pPr>
            <w:r w:rsidRPr="00892992">
              <w:rPr>
                <w:rFonts w:cs="Arial"/>
                <w:sz w:val="18"/>
                <w:szCs w:val="20"/>
              </w:rPr>
              <w:t xml:space="preserve">L29. To learn </w:t>
            </w:r>
            <w:r w:rsidRPr="00892992">
              <w:rPr>
                <w:sz w:val="18"/>
              </w:rPr>
              <w:t>that some jobs are paid more than others and money is one factor which may influence a person’s job or career choice; that people may choose to do voluntary work which is unpaid.</w:t>
            </w:r>
          </w:p>
        </w:tc>
        <w:tc>
          <w:tcPr>
            <w:tcW w:w="2845" w:type="dxa"/>
          </w:tcPr>
          <w:p w14:paraId="26655432"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3</w:t>
            </w:r>
          </w:p>
        </w:tc>
      </w:tr>
      <w:tr w:rsidR="007A6CD5" w:rsidRPr="00892992" w14:paraId="08A16981" w14:textId="77777777" w:rsidTr="00801CB9">
        <w:trPr>
          <w:cantSplit/>
          <w:trHeight w:val="60"/>
          <w:jc w:val="center"/>
        </w:trPr>
        <w:tc>
          <w:tcPr>
            <w:tcW w:w="7498" w:type="dxa"/>
            <w:tcMar>
              <w:left w:w="115" w:type="dxa"/>
              <w:bottom w:w="115" w:type="dxa"/>
              <w:right w:w="115" w:type="dxa"/>
            </w:tcMar>
          </w:tcPr>
          <w:p w14:paraId="14F77C5A" w14:textId="77777777" w:rsidR="007A6CD5" w:rsidRPr="00892992" w:rsidRDefault="007A6CD5" w:rsidP="007A6CD5">
            <w:pPr>
              <w:pStyle w:val="Bodyfullout"/>
              <w:rPr>
                <w:rFonts w:cs="Arial"/>
                <w:sz w:val="18"/>
                <w:szCs w:val="20"/>
              </w:rPr>
            </w:pPr>
            <w:r w:rsidRPr="00892992">
              <w:rPr>
                <w:rFonts w:cs="Arial"/>
                <w:sz w:val="18"/>
                <w:szCs w:val="20"/>
              </w:rPr>
              <w:t xml:space="preserve">L30. To learn </w:t>
            </w:r>
            <w:r w:rsidRPr="00892992">
              <w:rPr>
                <w:sz w:val="18"/>
              </w:rPr>
              <w:t>about some of the skills that will help them in their future careers e.g. teamwork, communication and negotiation.</w:t>
            </w:r>
          </w:p>
        </w:tc>
        <w:tc>
          <w:tcPr>
            <w:tcW w:w="2845" w:type="dxa"/>
          </w:tcPr>
          <w:p w14:paraId="756A4336" w14:textId="77777777" w:rsidR="007A6CD5" w:rsidRPr="00892992" w:rsidRDefault="005C4506" w:rsidP="007A6CD5">
            <w:pPr>
              <w:pStyle w:val="Bodyfullout"/>
              <w:rPr>
                <w:rFonts w:cs="Arial"/>
                <w:sz w:val="18"/>
                <w:szCs w:val="20"/>
              </w:rPr>
            </w:pPr>
            <w:r w:rsidRPr="00892992">
              <w:rPr>
                <w:rFonts w:cs="Arial"/>
                <w:sz w:val="18"/>
                <w:szCs w:val="20"/>
              </w:rPr>
              <w:t>Yr</w:t>
            </w:r>
            <w:r w:rsidR="007A6CD5" w:rsidRPr="00892992">
              <w:rPr>
                <w:rFonts w:cs="Arial"/>
                <w:sz w:val="18"/>
                <w:szCs w:val="20"/>
              </w:rPr>
              <w:t>4 Money Matters Lesson 5</w:t>
            </w:r>
          </w:p>
        </w:tc>
      </w:tr>
      <w:bookmarkEnd w:id="58"/>
    </w:tbl>
    <w:p w14:paraId="33592925" w14:textId="77777777" w:rsidR="007A6CD5" w:rsidRPr="00892992" w:rsidRDefault="007A6CD5" w:rsidP="007A6CD5">
      <w:pPr>
        <w:spacing w:after="0"/>
        <w:ind w:left="-283" w:right="5"/>
        <w:rPr>
          <w:sz w:val="18"/>
        </w:rPr>
      </w:pPr>
    </w:p>
    <w:p w14:paraId="7E8C3B84" w14:textId="77777777" w:rsidR="007A6CD5" w:rsidRPr="00892992" w:rsidRDefault="007A6CD5" w:rsidP="007A6CD5">
      <w:pPr>
        <w:spacing w:after="0"/>
        <w:ind w:left="-283" w:right="5"/>
        <w:rPr>
          <w:sz w:val="18"/>
        </w:rPr>
      </w:pPr>
    </w:p>
    <w:tbl>
      <w:tblPr>
        <w:tblW w:w="1020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98"/>
        <w:gridCol w:w="2703"/>
      </w:tblGrid>
      <w:tr w:rsidR="007A6CD5" w:rsidRPr="00892992" w14:paraId="789416EE" w14:textId="77777777" w:rsidTr="00555C7B">
        <w:trPr>
          <w:cantSplit/>
          <w:tblHeader/>
          <w:jc w:val="center"/>
        </w:trPr>
        <w:tc>
          <w:tcPr>
            <w:tcW w:w="7498" w:type="dxa"/>
            <w:tcBorders>
              <w:top w:val="single" w:sz="4" w:space="0" w:color="auto"/>
              <w:bottom w:val="single" w:sz="6" w:space="0" w:color="auto"/>
            </w:tcBorders>
            <w:shd w:val="clear" w:color="auto" w:fill="FFD966" w:themeFill="accent4" w:themeFillTint="99"/>
            <w:tcMar>
              <w:left w:w="115" w:type="dxa"/>
              <w:bottom w:w="115" w:type="dxa"/>
              <w:right w:w="115" w:type="dxa"/>
            </w:tcMar>
          </w:tcPr>
          <w:p w14:paraId="64D4374E" w14:textId="77777777" w:rsidR="007A6CD5" w:rsidRPr="00892992" w:rsidRDefault="007A6CD5" w:rsidP="007A6CD5">
            <w:pPr>
              <w:pStyle w:val="Boxheading"/>
              <w:rPr>
                <w:sz w:val="18"/>
              </w:rPr>
            </w:pPr>
            <w:r w:rsidRPr="00892992">
              <w:rPr>
                <w:sz w:val="18"/>
              </w:rPr>
              <w:t xml:space="preserve">Bespoke objectives </w:t>
            </w:r>
          </w:p>
        </w:tc>
        <w:tc>
          <w:tcPr>
            <w:tcW w:w="2703" w:type="dxa"/>
            <w:tcBorders>
              <w:top w:val="single" w:sz="4" w:space="0" w:color="auto"/>
              <w:bottom w:val="single" w:sz="6" w:space="0" w:color="auto"/>
            </w:tcBorders>
            <w:shd w:val="clear" w:color="auto" w:fill="FFD966" w:themeFill="accent4" w:themeFillTint="99"/>
          </w:tcPr>
          <w:p w14:paraId="3C5A8B05" w14:textId="77777777" w:rsidR="007A6CD5" w:rsidRPr="00892992" w:rsidRDefault="007A6CD5" w:rsidP="007A6CD5">
            <w:pPr>
              <w:pStyle w:val="Boxheading"/>
              <w:rPr>
                <w:sz w:val="18"/>
              </w:rPr>
            </w:pPr>
            <w:r w:rsidRPr="00892992">
              <w:rPr>
                <w:sz w:val="18"/>
              </w:rPr>
              <w:t>Topic and lesson</w:t>
            </w:r>
          </w:p>
        </w:tc>
      </w:tr>
      <w:tr w:rsidR="007A6CD5" w:rsidRPr="00892992" w14:paraId="4AF4A217" w14:textId="77777777" w:rsidTr="00555C7B">
        <w:trPr>
          <w:cantSplit/>
          <w:trHeight w:val="313"/>
          <w:jc w:val="center"/>
        </w:trPr>
        <w:tc>
          <w:tcPr>
            <w:tcW w:w="7498" w:type="dxa"/>
            <w:tcBorders>
              <w:top w:val="single" w:sz="6" w:space="0" w:color="auto"/>
            </w:tcBorders>
            <w:tcMar>
              <w:left w:w="115" w:type="dxa"/>
              <w:bottom w:w="115" w:type="dxa"/>
              <w:right w:w="115" w:type="dxa"/>
            </w:tcMar>
          </w:tcPr>
          <w:p w14:paraId="644099AD" w14:textId="77777777" w:rsidR="007A6CD5" w:rsidRPr="00892992" w:rsidRDefault="007A6CD5" w:rsidP="007A6CD5">
            <w:pPr>
              <w:pStyle w:val="Bodyfullout"/>
              <w:rPr>
                <w:sz w:val="18"/>
              </w:rPr>
            </w:pPr>
            <w:r w:rsidRPr="00892992">
              <w:rPr>
                <w:sz w:val="18"/>
              </w:rPr>
              <w:t>To understand the importance of keeping personal information private.</w:t>
            </w:r>
          </w:p>
        </w:tc>
        <w:tc>
          <w:tcPr>
            <w:tcW w:w="2703" w:type="dxa"/>
            <w:tcBorders>
              <w:top w:val="single" w:sz="6" w:space="0" w:color="auto"/>
            </w:tcBorders>
          </w:tcPr>
          <w:p w14:paraId="1D546D5F" w14:textId="77777777" w:rsidR="007A6CD5" w:rsidRPr="00892992" w:rsidRDefault="00634BC1" w:rsidP="007A6CD5">
            <w:pPr>
              <w:pStyle w:val="Bodyfullout"/>
              <w:rPr>
                <w:sz w:val="18"/>
              </w:rPr>
            </w:pPr>
            <w:r w:rsidRPr="00892992">
              <w:rPr>
                <w:sz w:val="18"/>
              </w:rPr>
              <w:t>Yr</w:t>
            </w:r>
            <w:r w:rsidR="007A6CD5" w:rsidRPr="00892992">
              <w:rPr>
                <w:sz w:val="18"/>
              </w:rPr>
              <w:t>3 Safety Online Lesson 2</w:t>
            </w:r>
          </w:p>
        </w:tc>
      </w:tr>
      <w:tr w:rsidR="007A6CD5" w:rsidRPr="00892992" w14:paraId="6D5D8477" w14:textId="77777777" w:rsidTr="00555C7B">
        <w:trPr>
          <w:cantSplit/>
          <w:trHeight w:val="60"/>
          <w:jc w:val="center"/>
        </w:trPr>
        <w:tc>
          <w:tcPr>
            <w:tcW w:w="7498" w:type="dxa"/>
            <w:tcMar>
              <w:left w:w="115" w:type="dxa"/>
              <w:bottom w:w="115" w:type="dxa"/>
              <w:right w:w="115" w:type="dxa"/>
            </w:tcMar>
          </w:tcPr>
          <w:p w14:paraId="25FB1842" w14:textId="77777777" w:rsidR="007A6CD5" w:rsidRPr="00892992" w:rsidRDefault="007A6CD5" w:rsidP="007A6CD5">
            <w:pPr>
              <w:pStyle w:val="Bodyfullout"/>
              <w:rPr>
                <w:sz w:val="18"/>
              </w:rPr>
            </w:pPr>
            <w:r w:rsidRPr="00892992">
              <w:rPr>
                <w:sz w:val="18"/>
              </w:rPr>
              <w:t>To learn how to respond to fire safety issues within school and in the home.</w:t>
            </w:r>
          </w:p>
        </w:tc>
        <w:tc>
          <w:tcPr>
            <w:tcW w:w="2703" w:type="dxa"/>
          </w:tcPr>
          <w:p w14:paraId="2CDE75E4" w14:textId="77777777" w:rsidR="007A6CD5" w:rsidRPr="00892992" w:rsidRDefault="00634BC1" w:rsidP="007A6CD5">
            <w:pPr>
              <w:pStyle w:val="Bodyfullout"/>
              <w:rPr>
                <w:sz w:val="18"/>
              </w:rPr>
            </w:pPr>
            <w:r w:rsidRPr="00892992">
              <w:rPr>
                <w:sz w:val="18"/>
              </w:rPr>
              <w:t>Yr</w:t>
            </w:r>
            <w:r w:rsidR="007A6CD5" w:rsidRPr="00892992">
              <w:rPr>
                <w:sz w:val="18"/>
              </w:rPr>
              <w:t>4 Emergency Situations Lesson 3</w:t>
            </w:r>
          </w:p>
        </w:tc>
      </w:tr>
      <w:tr w:rsidR="007A6CD5" w:rsidRPr="00892992" w14:paraId="04A02C71" w14:textId="77777777" w:rsidTr="00555C7B">
        <w:trPr>
          <w:cantSplit/>
          <w:trHeight w:val="60"/>
          <w:jc w:val="center"/>
        </w:trPr>
        <w:tc>
          <w:tcPr>
            <w:tcW w:w="7498" w:type="dxa"/>
            <w:tcMar>
              <w:left w:w="115" w:type="dxa"/>
              <w:bottom w:w="115" w:type="dxa"/>
              <w:right w:w="115" w:type="dxa"/>
            </w:tcMar>
          </w:tcPr>
          <w:p w14:paraId="37AFC4DD" w14:textId="77777777" w:rsidR="007A6CD5" w:rsidRPr="00892992" w:rsidRDefault="007A6CD5" w:rsidP="007A6CD5">
            <w:pPr>
              <w:pStyle w:val="Bodyfullout"/>
              <w:rPr>
                <w:sz w:val="18"/>
              </w:rPr>
            </w:pPr>
            <w:r w:rsidRPr="00892992">
              <w:rPr>
                <w:sz w:val="18"/>
              </w:rPr>
              <w:t>To identify the dangers water can pose and how these can be avoided or reduced.</w:t>
            </w:r>
          </w:p>
        </w:tc>
        <w:tc>
          <w:tcPr>
            <w:tcW w:w="2703" w:type="dxa"/>
          </w:tcPr>
          <w:p w14:paraId="6D202108" w14:textId="77777777" w:rsidR="007A6CD5" w:rsidRPr="00892992" w:rsidRDefault="00634BC1" w:rsidP="007A6CD5">
            <w:pPr>
              <w:pStyle w:val="Bodyfullout"/>
              <w:rPr>
                <w:sz w:val="18"/>
              </w:rPr>
            </w:pPr>
            <w:r w:rsidRPr="00892992">
              <w:rPr>
                <w:sz w:val="18"/>
              </w:rPr>
              <w:t>Yr</w:t>
            </w:r>
            <w:r w:rsidR="007A6CD5" w:rsidRPr="00892992">
              <w:rPr>
                <w:sz w:val="18"/>
              </w:rPr>
              <w:t>4 Emergency Situations Lesson 4</w:t>
            </w:r>
          </w:p>
        </w:tc>
      </w:tr>
      <w:tr w:rsidR="007A6CD5" w:rsidRPr="00892992" w14:paraId="44E985FE" w14:textId="77777777" w:rsidTr="00555C7B">
        <w:trPr>
          <w:cantSplit/>
          <w:trHeight w:val="60"/>
          <w:jc w:val="center"/>
        </w:trPr>
        <w:tc>
          <w:tcPr>
            <w:tcW w:w="7498" w:type="dxa"/>
            <w:tcMar>
              <w:left w:w="115" w:type="dxa"/>
              <w:bottom w:w="115" w:type="dxa"/>
              <w:right w:w="115" w:type="dxa"/>
            </w:tcMar>
          </w:tcPr>
          <w:p w14:paraId="0FD59A55" w14:textId="77777777" w:rsidR="007A6CD5" w:rsidRPr="00892992" w:rsidRDefault="007A6CD5" w:rsidP="007A6CD5">
            <w:pPr>
              <w:pStyle w:val="Bodyfullout"/>
              <w:rPr>
                <w:sz w:val="18"/>
              </w:rPr>
            </w:pPr>
            <w:r w:rsidRPr="00892992">
              <w:rPr>
                <w:sz w:val="18"/>
              </w:rPr>
              <w:t>To help construct, and agree to follow, group, class and school rules and to understand how these rules help them.</w:t>
            </w:r>
          </w:p>
        </w:tc>
        <w:tc>
          <w:tcPr>
            <w:tcW w:w="2703" w:type="dxa"/>
          </w:tcPr>
          <w:p w14:paraId="108E79F6" w14:textId="77777777" w:rsidR="007A6CD5" w:rsidRPr="00892992" w:rsidRDefault="00634BC1" w:rsidP="007A6CD5">
            <w:pPr>
              <w:pStyle w:val="Bodyfullout"/>
              <w:rPr>
                <w:sz w:val="18"/>
              </w:rPr>
            </w:pPr>
            <w:r w:rsidRPr="00892992">
              <w:rPr>
                <w:sz w:val="18"/>
              </w:rPr>
              <w:t>Yr</w:t>
            </w:r>
            <w:r w:rsidR="007A6CD5" w:rsidRPr="00892992">
              <w:rPr>
                <w:sz w:val="18"/>
              </w:rPr>
              <w:t>3 Being Part of a Community Lesson 1</w:t>
            </w:r>
          </w:p>
        </w:tc>
      </w:tr>
      <w:tr w:rsidR="007A6CD5" w:rsidRPr="00892992" w14:paraId="16EE393A" w14:textId="77777777" w:rsidTr="00555C7B">
        <w:trPr>
          <w:cantSplit/>
          <w:trHeight w:val="240"/>
          <w:jc w:val="center"/>
        </w:trPr>
        <w:tc>
          <w:tcPr>
            <w:tcW w:w="7498" w:type="dxa"/>
            <w:tcMar>
              <w:left w:w="115" w:type="dxa"/>
              <w:bottom w:w="115" w:type="dxa"/>
              <w:right w:w="115" w:type="dxa"/>
            </w:tcMar>
          </w:tcPr>
          <w:p w14:paraId="4DC640E2" w14:textId="77777777" w:rsidR="007A6CD5" w:rsidRPr="00892992" w:rsidRDefault="007A6CD5" w:rsidP="007A6CD5">
            <w:pPr>
              <w:pStyle w:val="Bodyfullout"/>
              <w:rPr>
                <w:sz w:val="18"/>
              </w:rPr>
            </w:pPr>
            <w:r w:rsidRPr="00892992">
              <w:rPr>
                <w:sz w:val="18"/>
              </w:rPr>
              <w:t>To know that your achievements in life may look different to those of others but should all be celebrated.</w:t>
            </w:r>
          </w:p>
        </w:tc>
        <w:tc>
          <w:tcPr>
            <w:tcW w:w="2703" w:type="dxa"/>
          </w:tcPr>
          <w:p w14:paraId="49B3EF40" w14:textId="77777777" w:rsidR="007A6CD5" w:rsidRPr="00892992" w:rsidRDefault="00634BC1" w:rsidP="007A6CD5">
            <w:pPr>
              <w:pStyle w:val="Bodyfullout"/>
              <w:rPr>
                <w:sz w:val="18"/>
              </w:rPr>
            </w:pPr>
            <w:r w:rsidRPr="00892992">
              <w:rPr>
                <w:sz w:val="18"/>
              </w:rPr>
              <w:t>Yr</w:t>
            </w:r>
            <w:r w:rsidR="007A6CD5" w:rsidRPr="00892992">
              <w:rPr>
                <w:sz w:val="18"/>
              </w:rPr>
              <w:t>3 Celebrating Achievements and Being Resilient Lesson 1</w:t>
            </w:r>
          </w:p>
        </w:tc>
      </w:tr>
      <w:tr w:rsidR="007A6CD5" w:rsidRPr="00892992" w14:paraId="42C21AA6" w14:textId="77777777" w:rsidTr="00555C7B">
        <w:trPr>
          <w:cantSplit/>
          <w:trHeight w:val="240"/>
          <w:jc w:val="center"/>
        </w:trPr>
        <w:tc>
          <w:tcPr>
            <w:tcW w:w="7498" w:type="dxa"/>
            <w:tcMar>
              <w:left w:w="115" w:type="dxa"/>
              <w:bottom w:w="115" w:type="dxa"/>
              <w:right w:w="115" w:type="dxa"/>
            </w:tcMar>
          </w:tcPr>
          <w:p w14:paraId="4C162AC7" w14:textId="77777777" w:rsidR="007A6CD5" w:rsidRPr="00892992" w:rsidRDefault="007A6CD5" w:rsidP="007A6CD5">
            <w:pPr>
              <w:pStyle w:val="Bodyfullout"/>
              <w:rPr>
                <w:sz w:val="18"/>
              </w:rPr>
            </w:pPr>
            <w:r w:rsidRPr="00892992">
              <w:rPr>
                <w:sz w:val="18"/>
              </w:rPr>
              <w:t>To understand that it’s important to have aspirations and goals in life.</w:t>
            </w:r>
          </w:p>
        </w:tc>
        <w:tc>
          <w:tcPr>
            <w:tcW w:w="2703" w:type="dxa"/>
          </w:tcPr>
          <w:p w14:paraId="097403CA" w14:textId="77777777" w:rsidR="007A6CD5" w:rsidRPr="00892992" w:rsidRDefault="00634BC1" w:rsidP="007A6CD5">
            <w:pPr>
              <w:pStyle w:val="Bodyfullout"/>
              <w:rPr>
                <w:sz w:val="18"/>
              </w:rPr>
            </w:pPr>
            <w:r w:rsidRPr="00892992">
              <w:rPr>
                <w:sz w:val="18"/>
              </w:rPr>
              <w:t>Yr3</w:t>
            </w:r>
            <w:r w:rsidR="007A6CD5" w:rsidRPr="00892992">
              <w:rPr>
                <w:sz w:val="18"/>
              </w:rPr>
              <w:t xml:space="preserve"> Celebrating Achievements and Being Resilient Lesson 2</w:t>
            </w:r>
          </w:p>
        </w:tc>
      </w:tr>
      <w:tr w:rsidR="007A6CD5" w:rsidRPr="00892992" w14:paraId="7D9C8818" w14:textId="77777777" w:rsidTr="00555C7B">
        <w:trPr>
          <w:cantSplit/>
          <w:trHeight w:val="240"/>
          <w:jc w:val="center"/>
        </w:trPr>
        <w:tc>
          <w:tcPr>
            <w:tcW w:w="7498" w:type="dxa"/>
            <w:tcMar>
              <w:left w:w="115" w:type="dxa"/>
              <w:bottom w:w="115" w:type="dxa"/>
              <w:right w:w="115" w:type="dxa"/>
            </w:tcMar>
          </w:tcPr>
          <w:p w14:paraId="2B8529F9" w14:textId="77777777" w:rsidR="007A6CD5" w:rsidRPr="00892992" w:rsidRDefault="007A6CD5" w:rsidP="007A6CD5">
            <w:pPr>
              <w:pStyle w:val="Bodyfullout"/>
              <w:rPr>
                <w:sz w:val="18"/>
              </w:rPr>
            </w:pPr>
            <w:r w:rsidRPr="00892992">
              <w:rPr>
                <w:rFonts w:cs="Arial"/>
                <w:sz w:val="18"/>
                <w:szCs w:val="20"/>
              </w:rPr>
              <w:t>To develop an initial understanding of the concepts of ‘interest’, ‘loan’, ‘debt’, and ‘tax’ (e.g. their contribution to society through the payment of VAT).</w:t>
            </w:r>
          </w:p>
        </w:tc>
        <w:tc>
          <w:tcPr>
            <w:tcW w:w="2703" w:type="dxa"/>
          </w:tcPr>
          <w:p w14:paraId="2EA7FCDD" w14:textId="77777777" w:rsidR="007A6CD5" w:rsidRPr="00892992" w:rsidRDefault="00634BC1" w:rsidP="007A6CD5">
            <w:pPr>
              <w:pStyle w:val="Bodyfullout"/>
              <w:rPr>
                <w:sz w:val="18"/>
              </w:rPr>
            </w:pPr>
            <w:r w:rsidRPr="00892992">
              <w:rPr>
                <w:rFonts w:cs="Arial"/>
                <w:sz w:val="18"/>
                <w:szCs w:val="20"/>
              </w:rPr>
              <w:t>Yr</w:t>
            </w:r>
            <w:r w:rsidR="007A6CD5" w:rsidRPr="00892992">
              <w:rPr>
                <w:rFonts w:cs="Arial"/>
                <w:sz w:val="18"/>
                <w:szCs w:val="20"/>
              </w:rPr>
              <w:t>4</w:t>
            </w:r>
            <w:r w:rsidRPr="00892992">
              <w:rPr>
                <w:rFonts w:cs="Arial"/>
                <w:sz w:val="18"/>
                <w:szCs w:val="20"/>
              </w:rPr>
              <w:t xml:space="preserve"> </w:t>
            </w:r>
            <w:r w:rsidR="007A6CD5" w:rsidRPr="00892992">
              <w:rPr>
                <w:rFonts w:cs="Arial"/>
                <w:sz w:val="18"/>
                <w:szCs w:val="20"/>
              </w:rPr>
              <w:t>Money Matters Lesson 2</w:t>
            </w:r>
          </w:p>
        </w:tc>
      </w:tr>
      <w:tr w:rsidR="007A6CD5" w:rsidRPr="00892992" w14:paraId="26A44AEB" w14:textId="77777777" w:rsidTr="00555C7B">
        <w:trPr>
          <w:cantSplit/>
          <w:trHeight w:val="240"/>
          <w:jc w:val="center"/>
        </w:trPr>
        <w:tc>
          <w:tcPr>
            <w:tcW w:w="7498" w:type="dxa"/>
            <w:tcMar>
              <w:left w:w="115" w:type="dxa"/>
              <w:bottom w:w="115" w:type="dxa"/>
              <w:right w:w="115" w:type="dxa"/>
            </w:tcMar>
          </w:tcPr>
          <w:p w14:paraId="791DEA70" w14:textId="77777777" w:rsidR="007A6CD5" w:rsidRPr="00892992" w:rsidRDefault="007A6CD5" w:rsidP="007A6CD5">
            <w:pPr>
              <w:pStyle w:val="Bodyfullout"/>
              <w:rPr>
                <w:rFonts w:eastAsia="Calibri" w:cs="Arial"/>
                <w:sz w:val="18"/>
                <w:szCs w:val="20"/>
                <w:lang w:val="en-US"/>
              </w:rPr>
            </w:pPr>
            <w:r w:rsidRPr="00892992">
              <w:rPr>
                <w:rFonts w:eastAsia="Calibri" w:cs="Arial"/>
                <w:sz w:val="18"/>
                <w:szCs w:val="20"/>
              </w:rPr>
              <w:t>To learn about the ‘special people’ who work in their community and who are responsible for looking after them and protecting them; how people contact those special people when they need their help, including dialling 999 in an emergency.</w:t>
            </w:r>
          </w:p>
        </w:tc>
        <w:tc>
          <w:tcPr>
            <w:tcW w:w="2703" w:type="dxa"/>
          </w:tcPr>
          <w:p w14:paraId="0BB7D648" w14:textId="77777777" w:rsidR="007A6CD5" w:rsidRPr="00892992" w:rsidRDefault="00634BC1" w:rsidP="007A6CD5">
            <w:pPr>
              <w:pStyle w:val="Bodyfullout"/>
              <w:rPr>
                <w:sz w:val="18"/>
              </w:rPr>
            </w:pPr>
            <w:r w:rsidRPr="00892992">
              <w:rPr>
                <w:sz w:val="18"/>
                <w:lang w:val="en-US"/>
              </w:rPr>
              <w:t>Yr</w:t>
            </w:r>
            <w:r w:rsidR="007A6CD5" w:rsidRPr="00892992">
              <w:rPr>
                <w:sz w:val="18"/>
                <w:lang w:val="en-US"/>
              </w:rPr>
              <w:t>4</w:t>
            </w:r>
            <w:r w:rsidRPr="00892992">
              <w:rPr>
                <w:sz w:val="18"/>
                <w:lang w:val="en-US"/>
              </w:rPr>
              <w:t xml:space="preserve"> </w:t>
            </w:r>
            <w:r w:rsidR="007A6CD5" w:rsidRPr="00892992">
              <w:rPr>
                <w:sz w:val="18"/>
                <w:lang w:val="en-US"/>
              </w:rPr>
              <w:t>Emergency Situations Lesson 1, 5</w:t>
            </w:r>
          </w:p>
        </w:tc>
      </w:tr>
    </w:tbl>
    <w:p w14:paraId="07DAED25" w14:textId="77777777" w:rsidR="007A6CD5" w:rsidRPr="00892992" w:rsidRDefault="007A6CD5" w:rsidP="007A6CD5">
      <w:pPr>
        <w:spacing w:after="0"/>
        <w:ind w:left="-283" w:right="5"/>
        <w:rPr>
          <w:sz w:val="18"/>
        </w:rPr>
      </w:pPr>
    </w:p>
    <w:p w14:paraId="74C85AC3" w14:textId="77777777" w:rsidR="007A6CD5" w:rsidRPr="00892992" w:rsidRDefault="007A6CD5" w:rsidP="007A6CD5">
      <w:pPr>
        <w:spacing w:after="0"/>
        <w:ind w:left="-283" w:right="5"/>
        <w:rPr>
          <w:sz w:val="18"/>
        </w:rPr>
      </w:pPr>
    </w:p>
    <w:p w14:paraId="454EDF21" w14:textId="77777777" w:rsidR="007A6CD5" w:rsidRPr="00892992" w:rsidRDefault="007A6CD5" w:rsidP="007A6CD5">
      <w:pPr>
        <w:pStyle w:val="Header"/>
        <w:spacing w:after="180"/>
        <w:rPr>
          <w:rFonts w:ascii="Arial" w:hAnsi="Arial" w:cs="Arial"/>
          <w:b/>
          <w:sz w:val="24"/>
          <w:szCs w:val="28"/>
          <w:u w:val="single"/>
        </w:rPr>
      </w:pPr>
      <w:r w:rsidRPr="00892992">
        <w:rPr>
          <w:rFonts w:ascii="Arial" w:hAnsi="Arial" w:cs="Arial"/>
          <w:b/>
          <w:sz w:val="24"/>
          <w:szCs w:val="28"/>
          <w:u w:val="single"/>
        </w:rPr>
        <w:t>Curriculum Matching Chart Upper Key Stage 2</w:t>
      </w:r>
    </w:p>
    <w:p w14:paraId="7DD2CB3A" w14:textId="77777777" w:rsidR="007A6CD5" w:rsidRPr="00892992" w:rsidRDefault="007A6CD5" w:rsidP="007A6CD5">
      <w:pPr>
        <w:pStyle w:val="Header"/>
        <w:spacing w:after="180"/>
        <w:rPr>
          <w:b/>
          <w:sz w:val="18"/>
          <w:u w:val="single"/>
        </w:rPr>
      </w:pPr>
    </w:p>
    <w:tbl>
      <w:tblPr>
        <w:tblW w:w="10060" w:type="dxa"/>
        <w:tblInd w:w="-52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98"/>
        <w:gridCol w:w="2562"/>
      </w:tblGrid>
      <w:tr w:rsidR="007A6CD5" w:rsidRPr="00892992" w14:paraId="47539BC0" w14:textId="77777777" w:rsidTr="00634BC1">
        <w:trPr>
          <w:cantSplit/>
          <w:tblHeader/>
        </w:trPr>
        <w:tc>
          <w:tcPr>
            <w:tcW w:w="7498" w:type="dxa"/>
            <w:tcBorders>
              <w:top w:val="single" w:sz="4" w:space="0" w:color="auto"/>
              <w:bottom w:val="single" w:sz="6" w:space="0" w:color="auto"/>
            </w:tcBorders>
            <w:shd w:val="clear" w:color="auto" w:fill="EB4A45"/>
            <w:tcMar>
              <w:left w:w="115" w:type="dxa"/>
              <w:bottom w:w="115" w:type="dxa"/>
              <w:right w:w="115" w:type="dxa"/>
            </w:tcMar>
          </w:tcPr>
          <w:p w14:paraId="1ACB72E6" w14:textId="77777777" w:rsidR="007A6CD5" w:rsidRPr="00892992" w:rsidRDefault="007A6CD5" w:rsidP="00634BC1">
            <w:pPr>
              <w:pStyle w:val="7Tablebodybulleted"/>
              <w:numPr>
                <w:ilvl w:val="0"/>
                <w:numId w:val="0"/>
              </w:numPr>
              <w:ind w:left="360" w:hanging="360"/>
              <w:rPr>
                <w:sz w:val="16"/>
              </w:rPr>
            </w:pPr>
            <w:r w:rsidRPr="00892992">
              <w:rPr>
                <w:sz w:val="16"/>
              </w:rPr>
              <w:t>Statutory relationship education objectives covered</w:t>
            </w:r>
          </w:p>
        </w:tc>
        <w:tc>
          <w:tcPr>
            <w:tcW w:w="2562" w:type="dxa"/>
            <w:tcBorders>
              <w:top w:val="single" w:sz="4" w:space="0" w:color="auto"/>
              <w:bottom w:val="single" w:sz="6" w:space="0" w:color="auto"/>
            </w:tcBorders>
            <w:shd w:val="clear" w:color="auto" w:fill="EB4A45"/>
          </w:tcPr>
          <w:p w14:paraId="0A039ABB" w14:textId="77777777" w:rsidR="007A6CD5" w:rsidRPr="00892992" w:rsidRDefault="007A6CD5" w:rsidP="00634BC1">
            <w:pPr>
              <w:pStyle w:val="7Tablebodybulleted"/>
              <w:numPr>
                <w:ilvl w:val="0"/>
                <w:numId w:val="0"/>
              </w:numPr>
              <w:ind w:left="360"/>
              <w:rPr>
                <w:sz w:val="16"/>
              </w:rPr>
            </w:pPr>
            <w:r w:rsidRPr="00892992">
              <w:rPr>
                <w:sz w:val="16"/>
              </w:rPr>
              <w:t>Topic and lesson</w:t>
            </w:r>
          </w:p>
        </w:tc>
      </w:tr>
      <w:tr w:rsidR="007A6CD5" w:rsidRPr="00892992" w14:paraId="1AF72246" w14:textId="77777777" w:rsidTr="00634BC1">
        <w:trPr>
          <w:cantSplit/>
          <w:trHeight w:val="464"/>
        </w:trPr>
        <w:tc>
          <w:tcPr>
            <w:tcW w:w="7498" w:type="dxa"/>
            <w:tcBorders>
              <w:top w:val="single" w:sz="6" w:space="0" w:color="auto"/>
            </w:tcBorders>
            <w:tcMar>
              <w:left w:w="115" w:type="dxa"/>
              <w:bottom w:w="115" w:type="dxa"/>
              <w:right w:w="115" w:type="dxa"/>
            </w:tcMar>
          </w:tcPr>
          <w:p w14:paraId="6D8AE7D8" w14:textId="77777777" w:rsidR="007A6CD5" w:rsidRPr="00892992" w:rsidRDefault="007A6CD5" w:rsidP="005A6EFA">
            <w:pPr>
              <w:pStyle w:val="7Tablebodycopy"/>
              <w:rPr>
                <w:sz w:val="16"/>
              </w:rPr>
            </w:pPr>
            <w:r w:rsidRPr="00892992">
              <w:rPr>
                <w:sz w:val="16"/>
              </w:rPr>
              <w:t>That families are important for children growing up because they can give love, security and stability.</w:t>
            </w:r>
          </w:p>
        </w:tc>
        <w:tc>
          <w:tcPr>
            <w:tcW w:w="2562" w:type="dxa"/>
            <w:tcBorders>
              <w:top w:val="single" w:sz="6" w:space="0" w:color="auto"/>
            </w:tcBorders>
          </w:tcPr>
          <w:p w14:paraId="04ED342C" w14:textId="77777777" w:rsidR="007A6CD5" w:rsidRPr="00892992" w:rsidRDefault="00634BC1" w:rsidP="005A6EFA">
            <w:pPr>
              <w:pStyle w:val="7Tablebodycopy"/>
              <w:rPr>
                <w:sz w:val="16"/>
              </w:rPr>
            </w:pPr>
            <w:r w:rsidRPr="00892992">
              <w:rPr>
                <w:sz w:val="16"/>
              </w:rPr>
              <w:t>Yr6</w:t>
            </w:r>
            <w:r w:rsidR="007A6CD5" w:rsidRPr="00892992">
              <w:rPr>
                <w:sz w:val="16"/>
              </w:rPr>
              <w:t xml:space="preserve"> Sex education Lesson 1</w:t>
            </w:r>
          </w:p>
        </w:tc>
      </w:tr>
      <w:tr w:rsidR="007A6CD5" w:rsidRPr="00892992" w14:paraId="5BE03537" w14:textId="77777777" w:rsidTr="00634BC1">
        <w:trPr>
          <w:cantSplit/>
          <w:trHeight w:val="60"/>
        </w:trPr>
        <w:tc>
          <w:tcPr>
            <w:tcW w:w="7498" w:type="dxa"/>
            <w:tcMar>
              <w:left w:w="115" w:type="dxa"/>
              <w:bottom w:w="115" w:type="dxa"/>
              <w:right w:w="115" w:type="dxa"/>
            </w:tcMar>
          </w:tcPr>
          <w:p w14:paraId="15EAAA4E" w14:textId="77777777" w:rsidR="007A6CD5" w:rsidRPr="00892992" w:rsidRDefault="007A6CD5" w:rsidP="005A6EFA">
            <w:pPr>
              <w:pStyle w:val="7Tablebodycopy"/>
              <w:rPr>
                <w:sz w:val="16"/>
              </w:rPr>
            </w:pPr>
            <w:r w:rsidRPr="00892992">
              <w:rPr>
                <w:sz w:val="16"/>
              </w:rPr>
              <w:t>The characteristics of healthy family life, commitment to each other, including in times of difficulty, protection and care for children and other family members, the importance of spending time together and sharing each other’s lives.</w:t>
            </w:r>
          </w:p>
        </w:tc>
        <w:tc>
          <w:tcPr>
            <w:tcW w:w="2562" w:type="dxa"/>
          </w:tcPr>
          <w:p w14:paraId="669421C3" w14:textId="77777777" w:rsidR="007A6CD5" w:rsidRPr="00892992" w:rsidRDefault="00634BC1" w:rsidP="005A6EFA">
            <w:pPr>
              <w:pStyle w:val="7Tablebodycopy"/>
              <w:rPr>
                <w:sz w:val="16"/>
              </w:rPr>
            </w:pPr>
            <w:r w:rsidRPr="00892992">
              <w:rPr>
                <w:sz w:val="16"/>
              </w:rPr>
              <w:t>Yr</w:t>
            </w:r>
            <w:r w:rsidR="007A6CD5" w:rsidRPr="00892992">
              <w:rPr>
                <w:sz w:val="16"/>
              </w:rPr>
              <w:t>5 Bereavement and Loss Lessons 2, 5</w:t>
            </w:r>
          </w:p>
        </w:tc>
      </w:tr>
      <w:tr w:rsidR="007A6CD5" w:rsidRPr="00892992" w14:paraId="36906F96" w14:textId="77777777" w:rsidTr="00634BC1">
        <w:trPr>
          <w:cantSplit/>
          <w:trHeight w:val="60"/>
        </w:trPr>
        <w:tc>
          <w:tcPr>
            <w:tcW w:w="7498" w:type="dxa"/>
            <w:tcMar>
              <w:left w:w="115" w:type="dxa"/>
              <w:bottom w:w="115" w:type="dxa"/>
              <w:right w:w="115" w:type="dxa"/>
            </w:tcMar>
          </w:tcPr>
          <w:p w14:paraId="43667717" w14:textId="77777777" w:rsidR="007A6CD5" w:rsidRPr="00892992" w:rsidRDefault="007A6CD5" w:rsidP="005A6EFA">
            <w:pPr>
              <w:pStyle w:val="7Tablebodycopy"/>
              <w:rPr>
                <w:sz w:val="16"/>
              </w:rPr>
            </w:pPr>
            <w:r w:rsidRPr="00892992">
              <w:rPr>
                <w:sz w:val="16"/>
              </w:rPr>
              <w:t>That others’ families, either in school or in the wider world, sometimes look different from their family, but that they should respect those differences and know that other children’s families are also characterised by love and care.</w:t>
            </w:r>
          </w:p>
        </w:tc>
        <w:tc>
          <w:tcPr>
            <w:tcW w:w="2562" w:type="dxa"/>
          </w:tcPr>
          <w:p w14:paraId="4CF38DB6" w14:textId="77777777" w:rsidR="007A6CD5" w:rsidRPr="00892992" w:rsidRDefault="00634BC1" w:rsidP="005A6EFA">
            <w:pPr>
              <w:pStyle w:val="7Tablebodycopy"/>
              <w:rPr>
                <w:sz w:val="16"/>
              </w:rPr>
            </w:pPr>
            <w:r w:rsidRPr="00892992">
              <w:rPr>
                <w:sz w:val="16"/>
              </w:rPr>
              <w:t>Yr</w:t>
            </w:r>
            <w:r w:rsidR="007A6CD5" w:rsidRPr="00892992">
              <w:rPr>
                <w:sz w:val="16"/>
              </w:rPr>
              <w:t>6 Sex education Lesson 5</w:t>
            </w:r>
            <w:r w:rsidR="007A6CD5" w:rsidRPr="00892992">
              <w:rPr>
                <w:sz w:val="16"/>
              </w:rPr>
              <w:br/>
            </w:r>
            <w:r w:rsidRPr="00892992">
              <w:rPr>
                <w:sz w:val="16"/>
              </w:rPr>
              <w:t xml:space="preserve">Yr5 </w:t>
            </w:r>
            <w:r w:rsidR="007A6CD5" w:rsidRPr="00892992">
              <w:rPr>
                <w:sz w:val="16"/>
              </w:rPr>
              <w:t>Bereavement and Loss Lessons 3, 4, 5</w:t>
            </w:r>
          </w:p>
        </w:tc>
      </w:tr>
      <w:tr w:rsidR="007A6CD5" w:rsidRPr="00892992" w14:paraId="5E73FD9F" w14:textId="77777777" w:rsidTr="00634BC1">
        <w:trPr>
          <w:cantSplit/>
          <w:trHeight w:val="60"/>
        </w:trPr>
        <w:tc>
          <w:tcPr>
            <w:tcW w:w="7498" w:type="dxa"/>
            <w:tcMar>
              <w:left w:w="115" w:type="dxa"/>
              <w:bottom w:w="115" w:type="dxa"/>
              <w:right w:w="115" w:type="dxa"/>
            </w:tcMar>
          </w:tcPr>
          <w:p w14:paraId="5E15999E" w14:textId="77777777" w:rsidR="007A6CD5" w:rsidRPr="00892992" w:rsidRDefault="007A6CD5" w:rsidP="005A6EFA">
            <w:pPr>
              <w:pStyle w:val="7Tablebodycopy"/>
              <w:rPr>
                <w:sz w:val="16"/>
              </w:rPr>
            </w:pPr>
            <w:r w:rsidRPr="00892992">
              <w:rPr>
                <w:sz w:val="16"/>
              </w:rPr>
              <w:t>How important friendships are in making us feel happy and secure.</w:t>
            </w:r>
          </w:p>
        </w:tc>
        <w:tc>
          <w:tcPr>
            <w:tcW w:w="2562" w:type="dxa"/>
          </w:tcPr>
          <w:p w14:paraId="7DB33137" w14:textId="77777777" w:rsidR="007A6CD5" w:rsidRPr="00892992" w:rsidRDefault="00634BC1" w:rsidP="005A6EFA">
            <w:pPr>
              <w:pStyle w:val="7Tablebodycopy"/>
              <w:rPr>
                <w:sz w:val="16"/>
              </w:rPr>
            </w:pPr>
            <w:r w:rsidRPr="00892992">
              <w:rPr>
                <w:sz w:val="16"/>
              </w:rPr>
              <w:t>Yr5</w:t>
            </w:r>
            <w:r w:rsidR="007A6CD5" w:rsidRPr="00892992">
              <w:rPr>
                <w:sz w:val="16"/>
              </w:rPr>
              <w:t xml:space="preserve"> Changes in friendships Lessons 1, 5</w:t>
            </w:r>
          </w:p>
        </w:tc>
      </w:tr>
      <w:tr w:rsidR="007A6CD5" w:rsidRPr="00892992" w14:paraId="4A834A99" w14:textId="77777777" w:rsidTr="00634BC1">
        <w:trPr>
          <w:cantSplit/>
          <w:trHeight w:val="240"/>
        </w:trPr>
        <w:tc>
          <w:tcPr>
            <w:tcW w:w="7498" w:type="dxa"/>
            <w:tcMar>
              <w:left w:w="115" w:type="dxa"/>
              <w:bottom w:w="115" w:type="dxa"/>
              <w:right w:w="115" w:type="dxa"/>
            </w:tcMar>
          </w:tcPr>
          <w:p w14:paraId="22D5934E" w14:textId="77777777" w:rsidR="007A6CD5" w:rsidRPr="00892992" w:rsidRDefault="007A6CD5" w:rsidP="005A6EFA">
            <w:pPr>
              <w:pStyle w:val="7Tablebodycopy"/>
              <w:rPr>
                <w:sz w:val="16"/>
              </w:rPr>
            </w:pPr>
            <w:r w:rsidRPr="00892992">
              <w:rPr>
                <w:sz w:val="16"/>
              </w:rPr>
              <w:t>The characteristics of friendships, including mutual respect, truthfulness, trustworthiness, loyalty, kindness, generosity, trust, sharing interests and experiences and support with problems and difficulties.</w:t>
            </w:r>
          </w:p>
        </w:tc>
        <w:tc>
          <w:tcPr>
            <w:tcW w:w="2562" w:type="dxa"/>
          </w:tcPr>
          <w:p w14:paraId="7680E94E" w14:textId="77777777" w:rsidR="007A6CD5" w:rsidRPr="00892992" w:rsidRDefault="00634BC1" w:rsidP="005A6EFA">
            <w:pPr>
              <w:pStyle w:val="7Tablebodycopy"/>
              <w:rPr>
                <w:sz w:val="16"/>
              </w:rPr>
            </w:pPr>
            <w:r w:rsidRPr="00892992">
              <w:rPr>
                <w:sz w:val="16"/>
              </w:rPr>
              <w:t>Yr5</w:t>
            </w:r>
            <w:r w:rsidR="007A6CD5" w:rsidRPr="00892992">
              <w:rPr>
                <w:sz w:val="16"/>
              </w:rPr>
              <w:t xml:space="preserve"> Changes in friendships Lessons 1, 3, 4</w:t>
            </w:r>
          </w:p>
        </w:tc>
      </w:tr>
      <w:tr w:rsidR="007A6CD5" w:rsidRPr="00892992" w14:paraId="6B106394" w14:textId="77777777" w:rsidTr="00634BC1">
        <w:trPr>
          <w:cantSplit/>
          <w:trHeight w:val="240"/>
        </w:trPr>
        <w:tc>
          <w:tcPr>
            <w:tcW w:w="7498" w:type="dxa"/>
            <w:tcMar>
              <w:left w:w="115" w:type="dxa"/>
              <w:bottom w:w="115" w:type="dxa"/>
              <w:right w:w="115" w:type="dxa"/>
            </w:tcMar>
          </w:tcPr>
          <w:p w14:paraId="29D1B3C3" w14:textId="77777777" w:rsidR="007A6CD5" w:rsidRPr="00892992" w:rsidRDefault="007A6CD5" w:rsidP="005A6EFA">
            <w:pPr>
              <w:pStyle w:val="7Tablebodycopy"/>
              <w:rPr>
                <w:sz w:val="16"/>
              </w:rPr>
            </w:pPr>
            <w:r w:rsidRPr="00892992">
              <w:rPr>
                <w:sz w:val="16"/>
              </w:rPr>
              <w:t>That healthy friendships are positive and welcoming towards others, and do not make others feel lonely or excluded.</w:t>
            </w:r>
          </w:p>
        </w:tc>
        <w:tc>
          <w:tcPr>
            <w:tcW w:w="2562" w:type="dxa"/>
          </w:tcPr>
          <w:p w14:paraId="6CEA140F" w14:textId="77777777" w:rsidR="007A6CD5" w:rsidRPr="00892992" w:rsidRDefault="00634BC1" w:rsidP="005A6EFA">
            <w:pPr>
              <w:pStyle w:val="7Tablebodycopy"/>
              <w:rPr>
                <w:sz w:val="16"/>
              </w:rPr>
            </w:pPr>
            <w:r w:rsidRPr="00892992">
              <w:rPr>
                <w:sz w:val="16"/>
              </w:rPr>
              <w:t xml:space="preserve">Yr5 </w:t>
            </w:r>
            <w:r w:rsidR="007A6CD5" w:rsidRPr="00892992">
              <w:rPr>
                <w:sz w:val="16"/>
              </w:rPr>
              <w:t>Changes in friendships Lesson 2</w:t>
            </w:r>
          </w:p>
        </w:tc>
      </w:tr>
      <w:tr w:rsidR="007A6CD5" w:rsidRPr="00892992" w14:paraId="15B278EB" w14:textId="77777777" w:rsidTr="00634BC1">
        <w:trPr>
          <w:cantSplit/>
          <w:trHeight w:val="240"/>
        </w:trPr>
        <w:tc>
          <w:tcPr>
            <w:tcW w:w="7498" w:type="dxa"/>
            <w:tcMar>
              <w:left w:w="115" w:type="dxa"/>
              <w:bottom w:w="115" w:type="dxa"/>
              <w:right w:w="115" w:type="dxa"/>
            </w:tcMar>
          </w:tcPr>
          <w:p w14:paraId="6EC926C4" w14:textId="77777777" w:rsidR="007A6CD5" w:rsidRPr="00892992" w:rsidRDefault="007A6CD5" w:rsidP="005A6EFA">
            <w:pPr>
              <w:pStyle w:val="7Tablebodycopy"/>
              <w:rPr>
                <w:sz w:val="16"/>
              </w:rPr>
            </w:pPr>
            <w:r w:rsidRPr="00892992">
              <w:rPr>
                <w:sz w:val="16"/>
              </w:rPr>
              <w:t>That most friendships have ups and downs, and that these can often be worked through so that the friendship is repaired or even strengthened, and that resorting to violence is never right.</w:t>
            </w:r>
          </w:p>
        </w:tc>
        <w:tc>
          <w:tcPr>
            <w:tcW w:w="2562" w:type="dxa"/>
          </w:tcPr>
          <w:p w14:paraId="35E10CBD" w14:textId="77777777" w:rsidR="007A6CD5" w:rsidRPr="00892992" w:rsidRDefault="00634BC1" w:rsidP="005A6EFA">
            <w:pPr>
              <w:pStyle w:val="7Tablebodycopy"/>
              <w:rPr>
                <w:sz w:val="16"/>
              </w:rPr>
            </w:pPr>
            <w:r w:rsidRPr="00892992">
              <w:rPr>
                <w:sz w:val="16"/>
              </w:rPr>
              <w:t>Yr5</w:t>
            </w:r>
            <w:r w:rsidR="007A6CD5" w:rsidRPr="00892992">
              <w:rPr>
                <w:sz w:val="16"/>
              </w:rPr>
              <w:t xml:space="preserve"> Changes in friendships Lesson 2</w:t>
            </w:r>
          </w:p>
        </w:tc>
      </w:tr>
      <w:tr w:rsidR="007A6CD5" w:rsidRPr="00892992" w14:paraId="10CCBC01" w14:textId="77777777" w:rsidTr="00634BC1">
        <w:trPr>
          <w:cantSplit/>
          <w:trHeight w:val="240"/>
        </w:trPr>
        <w:tc>
          <w:tcPr>
            <w:tcW w:w="7498" w:type="dxa"/>
            <w:tcMar>
              <w:left w:w="115" w:type="dxa"/>
              <w:bottom w:w="115" w:type="dxa"/>
              <w:right w:w="115" w:type="dxa"/>
            </w:tcMar>
          </w:tcPr>
          <w:p w14:paraId="7AD58311" w14:textId="77777777" w:rsidR="007A6CD5" w:rsidRPr="00892992" w:rsidRDefault="007A6CD5" w:rsidP="005A6EFA">
            <w:pPr>
              <w:pStyle w:val="7Tablebodycopy"/>
              <w:tabs>
                <w:tab w:val="left" w:pos="955"/>
              </w:tabs>
              <w:rPr>
                <w:sz w:val="16"/>
              </w:rPr>
            </w:pPr>
            <w:r w:rsidRPr="00892992">
              <w:rPr>
                <w:sz w:val="16"/>
              </w:rPr>
              <w:t xml:space="preserve">The importance of respecting others, even when they are very different from them (for example, physically, in character, personality or backgrounds), or make different choices or have different preferences or beliefs.  </w:t>
            </w:r>
          </w:p>
        </w:tc>
        <w:tc>
          <w:tcPr>
            <w:tcW w:w="2562" w:type="dxa"/>
          </w:tcPr>
          <w:p w14:paraId="6C12301D" w14:textId="77777777" w:rsidR="007A6CD5" w:rsidRPr="00892992" w:rsidRDefault="00634BC1" w:rsidP="005A6EFA">
            <w:pPr>
              <w:pStyle w:val="7Tablebodycopy"/>
              <w:rPr>
                <w:sz w:val="16"/>
              </w:rPr>
            </w:pPr>
            <w:r w:rsidRPr="00892992">
              <w:rPr>
                <w:sz w:val="16"/>
              </w:rPr>
              <w:t>Yr5</w:t>
            </w:r>
            <w:r w:rsidR="007A6CD5" w:rsidRPr="00892992">
              <w:rPr>
                <w:sz w:val="16"/>
              </w:rPr>
              <w:t xml:space="preserve"> Body Image Lesson 5</w:t>
            </w:r>
          </w:p>
        </w:tc>
      </w:tr>
      <w:tr w:rsidR="007A6CD5" w:rsidRPr="00892992" w14:paraId="3460F6B7" w14:textId="77777777" w:rsidTr="00634BC1">
        <w:trPr>
          <w:cantSplit/>
          <w:trHeight w:val="240"/>
        </w:trPr>
        <w:tc>
          <w:tcPr>
            <w:tcW w:w="7498" w:type="dxa"/>
            <w:tcMar>
              <w:left w:w="115" w:type="dxa"/>
              <w:bottom w:w="115" w:type="dxa"/>
              <w:right w:w="115" w:type="dxa"/>
            </w:tcMar>
          </w:tcPr>
          <w:p w14:paraId="19552265" w14:textId="77777777" w:rsidR="007A6CD5" w:rsidRPr="00892992" w:rsidRDefault="007A6CD5" w:rsidP="005A6EFA">
            <w:pPr>
              <w:pStyle w:val="7Tablebodycopy"/>
              <w:rPr>
                <w:sz w:val="16"/>
              </w:rPr>
            </w:pPr>
            <w:r w:rsidRPr="00892992">
              <w:rPr>
                <w:sz w:val="16"/>
              </w:rPr>
              <w:t>Practical steps they can take in a range of different contexts to improve or support respectful relationships.</w:t>
            </w:r>
          </w:p>
        </w:tc>
        <w:tc>
          <w:tcPr>
            <w:tcW w:w="2562" w:type="dxa"/>
          </w:tcPr>
          <w:p w14:paraId="721540B9" w14:textId="77777777" w:rsidR="007A6CD5" w:rsidRPr="00892992" w:rsidRDefault="00634BC1" w:rsidP="005A6EFA">
            <w:pPr>
              <w:pStyle w:val="7Tablebodycopy"/>
              <w:rPr>
                <w:sz w:val="16"/>
              </w:rPr>
            </w:pPr>
            <w:r w:rsidRPr="00892992">
              <w:rPr>
                <w:sz w:val="16"/>
              </w:rPr>
              <w:t>Yr6</w:t>
            </w:r>
            <w:r w:rsidR="007A6CD5" w:rsidRPr="00892992">
              <w:rPr>
                <w:sz w:val="16"/>
              </w:rPr>
              <w:t xml:space="preserve"> Sex education Lesson 3</w:t>
            </w:r>
          </w:p>
        </w:tc>
      </w:tr>
      <w:tr w:rsidR="007A6CD5" w:rsidRPr="00892992" w14:paraId="1402453F" w14:textId="77777777" w:rsidTr="00634BC1">
        <w:trPr>
          <w:cantSplit/>
          <w:trHeight w:val="240"/>
        </w:trPr>
        <w:tc>
          <w:tcPr>
            <w:tcW w:w="7498" w:type="dxa"/>
            <w:tcMar>
              <w:left w:w="115" w:type="dxa"/>
              <w:bottom w:w="115" w:type="dxa"/>
              <w:right w:w="115" w:type="dxa"/>
            </w:tcMar>
          </w:tcPr>
          <w:p w14:paraId="06E5878D" w14:textId="77777777" w:rsidR="007A6CD5" w:rsidRPr="00892992" w:rsidRDefault="007A6CD5" w:rsidP="005A6EFA">
            <w:pPr>
              <w:pStyle w:val="7Tablebodycopy"/>
              <w:rPr>
                <w:sz w:val="16"/>
              </w:rPr>
            </w:pPr>
            <w:r w:rsidRPr="00892992">
              <w:rPr>
                <w:sz w:val="16"/>
              </w:rPr>
              <w:t>The importance of self-respect and how this links to their own happiness.</w:t>
            </w:r>
          </w:p>
        </w:tc>
        <w:tc>
          <w:tcPr>
            <w:tcW w:w="2562" w:type="dxa"/>
          </w:tcPr>
          <w:p w14:paraId="2E8DE120" w14:textId="77777777" w:rsidR="007A6CD5" w:rsidRPr="00892992" w:rsidRDefault="00634BC1" w:rsidP="005A6EFA">
            <w:pPr>
              <w:pStyle w:val="7Tablebodycopy"/>
              <w:rPr>
                <w:sz w:val="16"/>
              </w:rPr>
            </w:pPr>
            <w:r w:rsidRPr="00892992">
              <w:rPr>
                <w:sz w:val="16"/>
              </w:rPr>
              <w:t>Yr5</w:t>
            </w:r>
            <w:r w:rsidR="007A6CD5" w:rsidRPr="00892992">
              <w:rPr>
                <w:sz w:val="16"/>
              </w:rPr>
              <w:t xml:space="preserve"> Body Image Lessons 1, 2, 3, 4</w:t>
            </w:r>
          </w:p>
        </w:tc>
      </w:tr>
      <w:tr w:rsidR="007A6CD5" w:rsidRPr="00892992" w14:paraId="4CF8F0D8" w14:textId="77777777" w:rsidTr="00634BC1">
        <w:trPr>
          <w:cantSplit/>
          <w:trHeight w:val="240"/>
        </w:trPr>
        <w:tc>
          <w:tcPr>
            <w:tcW w:w="7498" w:type="dxa"/>
            <w:tcMar>
              <w:left w:w="115" w:type="dxa"/>
              <w:bottom w:w="115" w:type="dxa"/>
              <w:right w:w="115" w:type="dxa"/>
            </w:tcMar>
          </w:tcPr>
          <w:p w14:paraId="36273357" w14:textId="77777777" w:rsidR="007A6CD5" w:rsidRPr="00892992" w:rsidRDefault="007A6CD5" w:rsidP="005A6EFA">
            <w:pPr>
              <w:pStyle w:val="7Tablebodycopy"/>
              <w:rPr>
                <w:sz w:val="16"/>
              </w:rPr>
            </w:pPr>
            <w:r w:rsidRPr="00892992">
              <w:rPr>
                <w:sz w:val="16"/>
              </w:rPr>
              <w:t xml:space="preserve">What a stereotype is, and how stereotypes can be unfair, negative or destructive.  </w:t>
            </w:r>
          </w:p>
        </w:tc>
        <w:tc>
          <w:tcPr>
            <w:tcW w:w="2562" w:type="dxa"/>
          </w:tcPr>
          <w:p w14:paraId="18E965F4" w14:textId="77777777" w:rsidR="007A6CD5" w:rsidRPr="00892992" w:rsidRDefault="00634BC1" w:rsidP="005A6EFA">
            <w:pPr>
              <w:pStyle w:val="7Tablebodycopy"/>
              <w:rPr>
                <w:sz w:val="16"/>
              </w:rPr>
            </w:pPr>
            <w:r w:rsidRPr="00892992">
              <w:rPr>
                <w:sz w:val="16"/>
              </w:rPr>
              <w:t>Yr5</w:t>
            </w:r>
            <w:r w:rsidR="007A6CD5" w:rsidRPr="00892992">
              <w:rPr>
                <w:sz w:val="16"/>
              </w:rPr>
              <w:t xml:space="preserve"> Fake news Lesson 4</w:t>
            </w:r>
          </w:p>
        </w:tc>
      </w:tr>
      <w:tr w:rsidR="007A6CD5" w:rsidRPr="00892992" w14:paraId="0A4599A2" w14:textId="77777777" w:rsidTr="00634BC1">
        <w:trPr>
          <w:cantSplit/>
          <w:trHeight w:val="240"/>
        </w:trPr>
        <w:tc>
          <w:tcPr>
            <w:tcW w:w="7498" w:type="dxa"/>
            <w:tcMar>
              <w:left w:w="115" w:type="dxa"/>
              <w:bottom w:w="115" w:type="dxa"/>
              <w:right w:w="115" w:type="dxa"/>
            </w:tcMar>
          </w:tcPr>
          <w:p w14:paraId="053C78F2" w14:textId="77777777" w:rsidR="007A6CD5" w:rsidRPr="00892992" w:rsidRDefault="007A6CD5" w:rsidP="005A6EFA">
            <w:pPr>
              <w:pStyle w:val="7Tablebodycopy"/>
              <w:rPr>
                <w:sz w:val="16"/>
              </w:rPr>
            </w:pPr>
            <w:r w:rsidRPr="00892992">
              <w:rPr>
                <w:sz w:val="16"/>
              </w:rPr>
              <w:t>That people sometimes behave differently online, including by pretending to be someone they are not.</w:t>
            </w:r>
          </w:p>
        </w:tc>
        <w:tc>
          <w:tcPr>
            <w:tcW w:w="2562" w:type="dxa"/>
          </w:tcPr>
          <w:p w14:paraId="7BF893A8" w14:textId="77777777" w:rsidR="007A6CD5" w:rsidRPr="00892992" w:rsidRDefault="00634BC1" w:rsidP="005A6EFA">
            <w:pPr>
              <w:pStyle w:val="7Tablebodycopy"/>
              <w:rPr>
                <w:sz w:val="16"/>
              </w:rPr>
            </w:pPr>
            <w:r w:rsidRPr="00892992">
              <w:rPr>
                <w:sz w:val="16"/>
              </w:rPr>
              <w:t>Yr6</w:t>
            </w:r>
            <w:r w:rsidR="007A6CD5" w:rsidRPr="00892992">
              <w:rPr>
                <w:sz w:val="16"/>
              </w:rPr>
              <w:t xml:space="preserve"> E-Safety and social media Lesson 5</w:t>
            </w:r>
          </w:p>
        </w:tc>
      </w:tr>
      <w:tr w:rsidR="007A6CD5" w:rsidRPr="00892992" w14:paraId="3E88F943" w14:textId="77777777" w:rsidTr="00634BC1">
        <w:trPr>
          <w:cantSplit/>
          <w:trHeight w:val="240"/>
        </w:trPr>
        <w:tc>
          <w:tcPr>
            <w:tcW w:w="7498" w:type="dxa"/>
            <w:tcMar>
              <w:left w:w="115" w:type="dxa"/>
              <w:bottom w:w="115" w:type="dxa"/>
              <w:right w:w="115" w:type="dxa"/>
            </w:tcMar>
          </w:tcPr>
          <w:p w14:paraId="2B238A3C" w14:textId="77777777" w:rsidR="007A6CD5" w:rsidRPr="00892992" w:rsidRDefault="007A6CD5" w:rsidP="005A6EFA">
            <w:pPr>
              <w:pStyle w:val="7Tablebodycopy"/>
              <w:rPr>
                <w:sz w:val="16"/>
              </w:rPr>
            </w:pPr>
            <w:r w:rsidRPr="00892992">
              <w:rPr>
                <w:sz w:val="16"/>
              </w:rPr>
              <w:t xml:space="preserve">The rules and principles for keeping safe online, how to recognise risks, harmful content and contact, and how to report them. </w:t>
            </w:r>
          </w:p>
        </w:tc>
        <w:tc>
          <w:tcPr>
            <w:tcW w:w="2562" w:type="dxa"/>
          </w:tcPr>
          <w:p w14:paraId="0D7AE3FC" w14:textId="77777777" w:rsidR="007A6CD5" w:rsidRPr="00892992" w:rsidRDefault="00634BC1" w:rsidP="005A6EFA">
            <w:pPr>
              <w:pStyle w:val="7Tablebodycopy"/>
              <w:rPr>
                <w:sz w:val="16"/>
              </w:rPr>
            </w:pPr>
            <w:r w:rsidRPr="00892992">
              <w:rPr>
                <w:sz w:val="16"/>
              </w:rPr>
              <w:t>Yr6</w:t>
            </w:r>
            <w:r w:rsidR="007A6CD5" w:rsidRPr="00892992">
              <w:rPr>
                <w:sz w:val="16"/>
              </w:rPr>
              <w:t xml:space="preserve"> E-Safety and social media Lesson 3</w:t>
            </w:r>
          </w:p>
        </w:tc>
      </w:tr>
      <w:tr w:rsidR="007A6CD5" w:rsidRPr="00892992" w14:paraId="6E779021" w14:textId="77777777" w:rsidTr="00634BC1">
        <w:trPr>
          <w:cantSplit/>
          <w:trHeight w:val="240"/>
        </w:trPr>
        <w:tc>
          <w:tcPr>
            <w:tcW w:w="7498" w:type="dxa"/>
            <w:tcMar>
              <w:left w:w="115" w:type="dxa"/>
              <w:bottom w:w="115" w:type="dxa"/>
              <w:right w:w="115" w:type="dxa"/>
            </w:tcMar>
          </w:tcPr>
          <w:p w14:paraId="27CF5A74" w14:textId="77777777" w:rsidR="007A6CD5" w:rsidRPr="00892992" w:rsidRDefault="007A6CD5" w:rsidP="005A6EFA">
            <w:pPr>
              <w:pStyle w:val="7Tablebodycopy"/>
              <w:rPr>
                <w:sz w:val="16"/>
              </w:rPr>
            </w:pPr>
            <w:r w:rsidRPr="00892992">
              <w:rPr>
                <w:sz w:val="16"/>
              </w:rPr>
              <w:t xml:space="preserve">How to critically consider their online friendships and sources of information, including awareness of the risks associated with people they have never met. </w:t>
            </w:r>
          </w:p>
        </w:tc>
        <w:tc>
          <w:tcPr>
            <w:tcW w:w="2562" w:type="dxa"/>
          </w:tcPr>
          <w:p w14:paraId="58CDE92F" w14:textId="77777777" w:rsidR="007A6CD5" w:rsidRPr="00892992" w:rsidRDefault="00634BC1" w:rsidP="005A6EFA">
            <w:pPr>
              <w:pStyle w:val="7Tablebodycopy"/>
              <w:rPr>
                <w:sz w:val="16"/>
              </w:rPr>
            </w:pPr>
            <w:r w:rsidRPr="00892992">
              <w:rPr>
                <w:sz w:val="16"/>
              </w:rPr>
              <w:t>Yr</w:t>
            </w:r>
            <w:r w:rsidR="007A6CD5" w:rsidRPr="00892992">
              <w:rPr>
                <w:sz w:val="16"/>
              </w:rPr>
              <w:t>6 E-Safety and social media Lesson 5</w:t>
            </w:r>
          </w:p>
        </w:tc>
      </w:tr>
      <w:tr w:rsidR="007A6CD5" w:rsidRPr="00892992" w14:paraId="17E09DF3" w14:textId="77777777" w:rsidTr="00634BC1">
        <w:trPr>
          <w:cantSplit/>
          <w:trHeight w:val="240"/>
        </w:trPr>
        <w:tc>
          <w:tcPr>
            <w:tcW w:w="7498" w:type="dxa"/>
            <w:tcMar>
              <w:left w:w="115" w:type="dxa"/>
              <w:bottom w:w="115" w:type="dxa"/>
              <w:right w:w="115" w:type="dxa"/>
            </w:tcMar>
          </w:tcPr>
          <w:p w14:paraId="7BE13CF1" w14:textId="77777777" w:rsidR="007A6CD5" w:rsidRPr="00892992" w:rsidRDefault="007A6CD5" w:rsidP="005A6EFA">
            <w:pPr>
              <w:pStyle w:val="7Tablebodycopy"/>
              <w:rPr>
                <w:sz w:val="16"/>
              </w:rPr>
            </w:pPr>
            <w:r w:rsidRPr="00892992">
              <w:rPr>
                <w:sz w:val="16"/>
              </w:rPr>
              <w:t>How information and data is shared and used online.</w:t>
            </w:r>
          </w:p>
        </w:tc>
        <w:tc>
          <w:tcPr>
            <w:tcW w:w="2562" w:type="dxa"/>
          </w:tcPr>
          <w:p w14:paraId="0AEBEC9B" w14:textId="77777777" w:rsidR="007A6CD5" w:rsidRPr="00892992" w:rsidRDefault="00634BC1" w:rsidP="005A6EFA">
            <w:pPr>
              <w:pStyle w:val="7Tablebodycopy"/>
              <w:rPr>
                <w:sz w:val="16"/>
              </w:rPr>
            </w:pPr>
            <w:r w:rsidRPr="00892992">
              <w:rPr>
                <w:sz w:val="16"/>
              </w:rPr>
              <w:t>Yr</w:t>
            </w:r>
            <w:r w:rsidR="007A6CD5" w:rsidRPr="00892992">
              <w:rPr>
                <w:sz w:val="16"/>
              </w:rPr>
              <w:t>6 E-Safety and social media Lesson 3</w:t>
            </w:r>
          </w:p>
        </w:tc>
      </w:tr>
      <w:tr w:rsidR="007A6CD5" w:rsidRPr="00892992" w14:paraId="25C7147E" w14:textId="77777777" w:rsidTr="00634BC1">
        <w:trPr>
          <w:cantSplit/>
          <w:trHeight w:val="240"/>
        </w:trPr>
        <w:tc>
          <w:tcPr>
            <w:tcW w:w="7498" w:type="dxa"/>
            <w:tcMar>
              <w:left w:w="115" w:type="dxa"/>
              <w:bottom w:w="115" w:type="dxa"/>
              <w:right w:w="115" w:type="dxa"/>
            </w:tcMar>
          </w:tcPr>
          <w:p w14:paraId="1F182A21" w14:textId="77777777" w:rsidR="007A6CD5" w:rsidRPr="00892992" w:rsidRDefault="007A6CD5" w:rsidP="005A6EFA">
            <w:pPr>
              <w:pStyle w:val="7Tablebodycopy"/>
              <w:rPr>
                <w:sz w:val="16"/>
              </w:rPr>
            </w:pPr>
            <w:r w:rsidRPr="00892992">
              <w:rPr>
                <w:sz w:val="16"/>
              </w:rPr>
              <w:t>About the concept of privacy and the implications of it for both children and adults,  including that it is not always right to keep secrets if they relate to being safe.</w:t>
            </w:r>
          </w:p>
        </w:tc>
        <w:tc>
          <w:tcPr>
            <w:tcW w:w="2562" w:type="dxa"/>
          </w:tcPr>
          <w:p w14:paraId="7D14E5F6" w14:textId="77777777" w:rsidR="007A6CD5" w:rsidRPr="00892992" w:rsidRDefault="00634BC1" w:rsidP="005A6EFA">
            <w:pPr>
              <w:pStyle w:val="7Tablebodycopy"/>
              <w:rPr>
                <w:sz w:val="16"/>
              </w:rPr>
            </w:pPr>
            <w:r w:rsidRPr="00892992">
              <w:rPr>
                <w:sz w:val="16"/>
              </w:rPr>
              <w:t>Yr6</w:t>
            </w:r>
            <w:r w:rsidR="007A6CD5" w:rsidRPr="00892992">
              <w:rPr>
                <w:sz w:val="16"/>
              </w:rPr>
              <w:t xml:space="preserve"> E-Safety and social media Lessons 2, 3</w:t>
            </w:r>
          </w:p>
        </w:tc>
      </w:tr>
      <w:tr w:rsidR="007A6CD5" w:rsidRPr="00892992" w14:paraId="51E22840" w14:textId="77777777" w:rsidTr="00634BC1">
        <w:trPr>
          <w:cantSplit/>
          <w:trHeight w:val="240"/>
        </w:trPr>
        <w:tc>
          <w:tcPr>
            <w:tcW w:w="7498" w:type="dxa"/>
            <w:tcMar>
              <w:left w:w="115" w:type="dxa"/>
              <w:bottom w:w="115" w:type="dxa"/>
              <w:right w:w="115" w:type="dxa"/>
            </w:tcMar>
          </w:tcPr>
          <w:p w14:paraId="6169DEA4" w14:textId="77777777" w:rsidR="007A6CD5" w:rsidRPr="00892992" w:rsidRDefault="007A6CD5" w:rsidP="005A6EFA">
            <w:pPr>
              <w:pStyle w:val="7Tablebodycopy"/>
              <w:rPr>
                <w:sz w:val="16"/>
              </w:rPr>
            </w:pPr>
            <w:r w:rsidRPr="00892992">
              <w:rPr>
                <w:sz w:val="16"/>
              </w:rPr>
              <w:t>That each person’s body belongs to them, and the differences between appropriate and inappropriate or unsafe physical, and other, contact.</w:t>
            </w:r>
          </w:p>
        </w:tc>
        <w:tc>
          <w:tcPr>
            <w:tcW w:w="2562" w:type="dxa"/>
          </w:tcPr>
          <w:p w14:paraId="358F349D" w14:textId="77777777" w:rsidR="007A6CD5" w:rsidRPr="00892992" w:rsidRDefault="00634BC1" w:rsidP="005A6EFA">
            <w:pPr>
              <w:pStyle w:val="7Tablebodycopy"/>
              <w:rPr>
                <w:sz w:val="16"/>
              </w:rPr>
            </w:pPr>
            <w:r w:rsidRPr="00892992">
              <w:rPr>
                <w:sz w:val="16"/>
              </w:rPr>
              <w:t>Yr5</w:t>
            </w:r>
            <w:r w:rsidR="007A6CD5" w:rsidRPr="00892992">
              <w:rPr>
                <w:sz w:val="16"/>
              </w:rPr>
              <w:t xml:space="preserve"> Puberty Lesson 3</w:t>
            </w:r>
            <w:r w:rsidR="007A6CD5" w:rsidRPr="00892992">
              <w:rPr>
                <w:sz w:val="16"/>
              </w:rPr>
              <w:br/>
            </w:r>
            <w:r w:rsidRPr="00892992">
              <w:rPr>
                <w:sz w:val="16"/>
              </w:rPr>
              <w:t xml:space="preserve">Yr6 </w:t>
            </w:r>
            <w:r w:rsidR="007A6CD5" w:rsidRPr="00892992">
              <w:rPr>
                <w:sz w:val="16"/>
              </w:rPr>
              <w:t>Sex education Lessons 2, 3, 4</w:t>
            </w:r>
          </w:p>
        </w:tc>
      </w:tr>
      <w:tr w:rsidR="007A6CD5" w:rsidRPr="00892992" w14:paraId="0E27E699" w14:textId="77777777" w:rsidTr="00634BC1">
        <w:trPr>
          <w:cantSplit/>
          <w:trHeight w:val="240"/>
        </w:trPr>
        <w:tc>
          <w:tcPr>
            <w:tcW w:w="7498" w:type="dxa"/>
            <w:tcMar>
              <w:left w:w="115" w:type="dxa"/>
              <w:bottom w:w="115" w:type="dxa"/>
              <w:right w:w="115" w:type="dxa"/>
            </w:tcMar>
          </w:tcPr>
          <w:p w14:paraId="6C2F0872" w14:textId="77777777" w:rsidR="007A6CD5" w:rsidRPr="00892992" w:rsidRDefault="007A6CD5" w:rsidP="005A6EFA">
            <w:pPr>
              <w:pStyle w:val="7Tablebodycopy"/>
              <w:rPr>
                <w:sz w:val="16"/>
              </w:rPr>
            </w:pPr>
            <w:r w:rsidRPr="00892992">
              <w:rPr>
                <w:sz w:val="16"/>
              </w:rPr>
              <w:t xml:space="preserve">How to report concerns or abuse, and the vocabulary and confidence needed to do so. </w:t>
            </w:r>
          </w:p>
        </w:tc>
        <w:tc>
          <w:tcPr>
            <w:tcW w:w="2562" w:type="dxa"/>
          </w:tcPr>
          <w:p w14:paraId="6363FE84" w14:textId="77777777" w:rsidR="007A6CD5" w:rsidRPr="00892992" w:rsidRDefault="00634BC1" w:rsidP="005A6EFA">
            <w:pPr>
              <w:pStyle w:val="7Tablebodycopy"/>
              <w:rPr>
                <w:sz w:val="16"/>
              </w:rPr>
            </w:pPr>
            <w:r w:rsidRPr="00892992">
              <w:rPr>
                <w:sz w:val="16"/>
              </w:rPr>
              <w:t>Yr5</w:t>
            </w:r>
            <w:r w:rsidR="007A6CD5" w:rsidRPr="00892992">
              <w:rPr>
                <w:sz w:val="16"/>
              </w:rPr>
              <w:t xml:space="preserve"> Changes in friendships Lesson 4</w:t>
            </w:r>
            <w:r w:rsidR="007A6CD5" w:rsidRPr="00892992">
              <w:rPr>
                <w:sz w:val="16"/>
              </w:rPr>
              <w:br/>
            </w:r>
            <w:r w:rsidRPr="00892992">
              <w:rPr>
                <w:sz w:val="16"/>
              </w:rPr>
              <w:t xml:space="preserve">Yr6 </w:t>
            </w:r>
            <w:r w:rsidR="007A6CD5" w:rsidRPr="00892992">
              <w:rPr>
                <w:sz w:val="16"/>
              </w:rPr>
              <w:t>Sex education Lesson 3</w:t>
            </w:r>
          </w:p>
        </w:tc>
      </w:tr>
    </w:tbl>
    <w:p w14:paraId="2BC62A7D" w14:textId="77777777" w:rsidR="007A6CD5" w:rsidRDefault="007A6CD5" w:rsidP="007A6CD5">
      <w:pPr>
        <w:spacing w:after="0"/>
        <w:ind w:left="-283" w:right="5"/>
        <w:rPr>
          <w:sz w:val="18"/>
        </w:rPr>
      </w:pPr>
    </w:p>
    <w:p w14:paraId="6C58CC02" w14:textId="77777777" w:rsidR="00892992" w:rsidRPr="00892992" w:rsidRDefault="00892992" w:rsidP="007A6CD5">
      <w:pPr>
        <w:spacing w:after="0"/>
        <w:ind w:left="-283" w:right="5"/>
        <w:rPr>
          <w:sz w:val="18"/>
        </w:rPr>
      </w:pPr>
    </w:p>
    <w:tbl>
      <w:tblPr>
        <w:tblW w:w="10084" w:type="dxa"/>
        <w:tblInd w:w="-4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498"/>
        <w:gridCol w:w="2586"/>
      </w:tblGrid>
      <w:tr w:rsidR="007A6CD5" w:rsidRPr="00892992" w14:paraId="571C716F" w14:textId="77777777" w:rsidTr="003332C9">
        <w:trPr>
          <w:cantSplit/>
          <w:tblHeader/>
        </w:trPr>
        <w:tc>
          <w:tcPr>
            <w:tcW w:w="7498" w:type="dxa"/>
            <w:tcBorders>
              <w:top w:val="single" w:sz="4" w:space="0" w:color="auto"/>
              <w:bottom w:val="single" w:sz="6" w:space="0" w:color="auto"/>
            </w:tcBorders>
            <w:shd w:val="clear" w:color="auto" w:fill="94EBE9"/>
            <w:tcMar>
              <w:left w:w="115" w:type="dxa"/>
              <w:bottom w:w="115" w:type="dxa"/>
              <w:right w:w="115" w:type="dxa"/>
            </w:tcMar>
          </w:tcPr>
          <w:p w14:paraId="25975753" w14:textId="77777777" w:rsidR="007A6CD5" w:rsidRPr="00892992" w:rsidRDefault="007A6CD5" w:rsidP="007A6CD5">
            <w:pPr>
              <w:pStyle w:val="Boxheading"/>
              <w:rPr>
                <w:sz w:val="18"/>
              </w:rPr>
            </w:pPr>
            <w:r w:rsidRPr="00892992">
              <w:rPr>
                <w:sz w:val="18"/>
              </w:rPr>
              <w:lastRenderedPageBreak/>
              <w:t>Statutory health education objectives covered</w:t>
            </w:r>
          </w:p>
        </w:tc>
        <w:tc>
          <w:tcPr>
            <w:tcW w:w="2586" w:type="dxa"/>
            <w:tcBorders>
              <w:top w:val="single" w:sz="4" w:space="0" w:color="auto"/>
              <w:bottom w:val="single" w:sz="6" w:space="0" w:color="auto"/>
            </w:tcBorders>
            <w:shd w:val="clear" w:color="auto" w:fill="94EBE9"/>
          </w:tcPr>
          <w:p w14:paraId="39FDC286" w14:textId="77777777" w:rsidR="007A6CD5" w:rsidRPr="00892992" w:rsidRDefault="007A6CD5" w:rsidP="007A6CD5">
            <w:pPr>
              <w:pStyle w:val="Boxheading"/>
              <w:rPr>
                <w:sz w:val="18"/>
              </w:rPr>
            </w:pPr>
            <w:r w:rsidRPr="00892992">
              <w:rPr>
                <w:sz w:val="18"/>
              </w:rPr>
              <w:t>Topic and lesson</w:t>
            </w:r>
          </w:p>
        </w:tc>
      </w:tr>
      <w:tr w:rsidR="007A6CD5" w:rsidRPr="00892992" w14:paraId="257B7654"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79389898" w14:textId="77777777" w:rsidR="007A6CD5" w:rsidRPr="00892992" w:rsidRDefault="007A6CD5" w:rsidP="007A6CD5">
            <w:pPr>
              <w:pStyle w:val="Bodyfullout"/>
              <w:rPr>
                <w:sz w:val="18"/>
              </w:rPr>
            </w:pPr>
            <w:r w:rsidRPr="00892992">
              <w:rPr>
                <w:sz w:val="18"/>
              </w:rPr>
              <w:t xml:space="preserve">That mental wellbeing is a normal part of daily life, in the same way as physical health. </w:t>
            </w:r>
          </w:p>
        </w:tc>
        <w:tc>
          <w:tcPr>
            <w:tcW w:w="2586" w:type="dxa"/>
            <w:tcBorders>
              <w:top w:val="single" w:sz="6" w:space="0" w:color="auto"/>
              <w:bottom w:val="single" w:sz="6" w:space="0" w:color="auto"/>
            </w:tcBorders>
          </w:tcPr>
          <w:p w14:paraId="0B43074B"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 1</w:t>
            </w:r>
          </w:p>
        </w:tc>
      </w:tr>
      <w:tr w:rsidR="007A6CD5" w:rsidRPr="00892992" w14:paraId="42439F9D"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0C774332" w14:textId="77777777" w:rsidR="007A6CD5" w:rsidRPr="00892992" w:rsidRDefault="007A6CD5" w:rsidP="007A6CD5">
            <w:pPr>
              <w:pStyle w:val="Bodyfullout"/>
              <w:rPr>
                <w:sz w:val="18"/>
              </w:rPr>
            </w:pPr>
            <w:r w:rsidRPr="00892992">
              <w:rPr>
                <w:sz w:val="18"/>
              </w:rPr>
              <w:t>That there is a normal range of emotions (e.g. happiness, sadness, anger, fear, surprise, nervousness) and scale of emotions that all humans experience in relation to different experiences and situations.</w:t>
            </w:r>
          </w:p>
        </w:tc>
        <w:tc>
          <w:tcPr>
            <w:tcW w:w="2586" w:type="dxa"/>
            <w:tcBorders>
              <w:top w:val="single" w:sz="6" w:space="0" w:color="auto"/>
              <w:bottom w:val="single" w:sz="6" w:space="0" w:color="auto"/>
            </w:tcBorders>
          </w:tcPr>
          <w:p w14:paraId="56597E00"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 1</w:t>
            </w:r>
          </w:p>
        </w:tc>
      </w:tr>
      <w:tr w:rsidR="007A6CD5" w:rsidRPr="00892992" w14:paraId="3EAF6231"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374F2D2B" w14:textId="77777777" w:rsidR="007A6CD5" w:rsidRPr="00892992" w:rsidRDefault="007A6CD5" w:rsidP="007A6CD5">
            <w:pPr>
              <w:pStyle w:val="Bodyfullout"/>
              <w:rPr>
                <w:sz w:val="18"/>
              </w:rPr>
            </w:pPr>
            <w:r w:rsidRPr="00892992">
              <w:rPr>
                <w:sz w:val="18"/>
              </w:rPr>
              <w:t>How to recognise and talk about their emotions, including having a varied vocabulary to use when talking about their own and others’ feelings.</w:t>
            </w:r>
          </w:p>
        </w:tc>
        <w:tc>
          <w:tcPr>
            <w:tcW w:w="2586" w:type="dxa"/>
            <w:tcBorders>
              <w:top w:val="single" w:sz="6" w:space="0" w:color="auto"/>
              <w:bottom w:val="single" w:sz="6" w:space="0" w:color="auto"/>
            </w:tcBorders>
          </w:tcPr>
          <w:p w14:paraId="73848A02" w14:textId="77777777" w:rsidR="007A6CD5" w:rsidRPr="00892992" w:rsidRDefault="00634BC1" w:rsidP="007A6CD5">
            <w:pPr>
              <w:pStyle w:val="Bodyfullout"/>
              <w:rPr>
                <w:sz w:val="18"/>
              </w:rPr>
            </w:pPr>
            <w:r w:rsidRPr="00892992">
              <w:rPr>
                <w:sz w:val="18"/>
              </w:rPr>
              <w:t>Yr5</w:t>
            </w:r>
            <w:r w:rsidR="007A6CD5" w:rsidRPr="00892992">
              <w:rPr>
                <w:sz w:val="18"/>
              </w:rPr>
              <w:t xml:space="preserve"> Bereavement and Loss Lessons 1, 2, 3</w:t>
            </w:r>
          </w:p>
        </w:tc>
      </w:tr>
      <w:tr w:rsidR="007A6CD5" w:rsidRPr="00892992" w14:paraId="72077DAB"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6956C831" w14:textId="77777777" w:rsidR="007A6CD5" w:rsidRPr="00892992" w:rsidRDefault="007A6CD5" w:rsidP="007A6CD5">
            <w:pPr>
              <w:pStyle w:val="Bodyfullout"/>
              <w:rPr>
                <w:sz w:val="18"/>
              </w:rPr>
            </w:pPr>
            <w:r w:rsidRPr="00892992">
              <w:rPr>
                <w:sz w:val="18"/>
              </w:rPr>
              <w:t xml:space="preserve">How to judge whether what they are feeling and how they are behaving is appropriate and proportionate. </w:t>
            </w:r>
          </w:p>
        </w:tc>
        <w:tc>
          <w:tcPr>
            <w:tcW w:w="2586" w:type="dxa"/>
            <w:tcBorders>
              <w:top w:val="single" w:sz="6" w:space="0" w:color="auto"/>
              <w:bottom w:val="single" w:sz="6" w:space="0" w:color="auto"/>
            </w:tcBorders>
          </w:tcPr>
          <w:p w14:paraId="414AEA33"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Lessons 2, 5</w:t>
            </w:r>
          </w:p>
        </w:tc>
      </w:tr>
      <w:tr w:rsidR="007A6CD5" w:rsidRPr="00892992" w14:paraId="2B60A5E1"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246CEC7A" w14:textId="77777777" w:rsidR="007A6CD5" w:rsidRPr="00892992" w:rsidRDefault="007A6CD5" w:rsidP="007A6CD5">
            <w:pPr>
              <w:pStyle w:val="Bodyfullout"/>
              <w:rPr>
                <w:sz w:val="18"/>
              </w:rPr>
            </w:pPr>
            <w:r w:rsidRPr="00892992">
              <w:rPr>
                <w:sz w:val="18"/>
              </w:rPr>
              <w:t xml:space="preserve">The benefits of physical exercise, time outdoors, community participation, voluntary and service-based activity on mental wellbeing and happiness. </w:t>
            </w:r>
          </w:p>
        </w:tc>
        <w:tc>
          <w:tcPr>
            <w:tcW w:w="2586" w:type="dxa"/>
            <w:tcBorders>
              <w:top w:val="single" w:sz="6" w:space="0" w:color="auto"/>
              <w:bottom w:val="single" w:sz="6" w:space="0" w:color="auto"/>
            </w:tcBorders>
          </w:tcPr>
          <w:p w14:paraId="01B8D8C5" w14:textId="77777777" w:rsidR="007A6CD5" w:rsidRPr="00892992" w:rsidRDefault="00634BC1" w:rsidP="007A6CD5">
            <w:pPr>
              <w:pStyle w:val="Bodyfullout"/>
              <w:rPr>
                <w:sz w:val="18"/>
              </w:rPr>
            </w:pPr>
            <w:r w:rsidRPr="00892992">
              <w:rPr>
                <w:sz w:val="18"/>
              </w:rPr>
              <w:t>Yr5</w:t>
            </w:r>
            <w:r w:rsidR="007A6CD5" w:rsidRPr="00892992">
              <w:rPr>
                <w:sz w:val="18"/>
              </w:rPr>
              <w:t xml:space="preserve"> Life in plastic Lesson 4</w:t>
            </w:r>
            <w:r w:rsidR="007A6CD5" w:rsidRPr="00892992">
              <w:rPr>
                <w:sz w:val="18"/>
              </w:rPr>
              <w:br/>
            </w:r>
            <w:r w:rsidRPr="00892992">
              <w:rPr>
                <w:sz w:val="18"/>
              </w:rPr>
              <w:t xml:space="preserve">Yr6 </w:t>
            </w:r>
            <w:r w:rsidR="007A6CD5" w:rsidRPr="00892992">
              <w:rPr>
                <w:sz w:val="18"/>
              </w:rPr>
              <w:t>Mental and emotional health Lesson 3</w:t>
            </w:r>
          </w:p>
        </w:tc>
      </w:tr>
      <w:tr w:rsidR="007A6CD5" w:rsidRPr="00892992" w14:paraId="417A12E6"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35C877F1" w14:textId="77777777" w:rsidR="007A6CD5" w:rsidRPr="00892992" w:rsidRDefault="007A6CD5" w:rsidP="007A6CD5">
            <w:pPr>
              <w:pStyle w:val="Bodyfullout"/>
              <w:rPr>
                <w:sz w:val="18"/>
              </w:rPr>
            </w:pPr>
            <w:r w:rsidRPr="00892992">
              <w:rPr>
                <w:sz w:val="18"/>
              </w:rPr>
              <w:t xml:space="preserve">Simple self-care techniques, including the importance of rest, time spent with friends and family and the benefits of hobbies and interests. </w:t>
            </w:r>
          </w:p>
        </w:tc>
        <w:tc>
          <w:tcPr>
            <w:tcW w:w="2586" w:type="dxa"/>
            <w:tcBorders>
              <w:top w:val="single" w:sz="6" w:space="0" w:color="auto"/>
              <w:bottom w:val="single" w:sz="6" w:space="0" w:color="auto"/>
            </w:tcBorders>
          </w:tcPr>
          <w:p w14:paraId="66AE22CD" w14:textId="77777777" w:rsidR="007A6CD5" w:rsidRPr="00892992" w:rsidRDefault="00634BC1" w:rsidP="007A6CD5">
            <w:pPr>
              <w:pStyle w:val="Bodyfullout"/>
              <w:rPr>
                <w:sz w:val="18"/>
              </w:rPr>
            </w:pPr>
            <w:r w:rsidRPr="00892992">
              <w:rPr>
                <w:sz w:val="18"/>
              </w:rPr>
              <w:t xml:space="preserve">Yr6 </w:t>
            </w:r>
            <w:r w:rsidR="007A6CD5" w:rsidRPr="00892992">
              <w:rPr>
                <w:sz w:val="18"/>
              </w:rPr>
              <w:t>Mental and emotional health Lessons 2,3, 4</w:t>
            </w:r>
          </w:p>
        </w:tc>
      </w:tr>
      <w:tr w:rsidR="007A6CD5" w:rsidRPr="00892992" w14:paraId="06A2B198"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0333E823" w14:textId="77777777" w:rsidR="007A6CD5" w:rsidRPr="00892992" w:rsidRDefault="007A6CD5" w:rsidP="007A6CD5">
            <w:pPr>
              <w:pStyle w:val="Bodyfullout"/>
              <w:rPr>
                <w:sz w:val="18"/>
              </w:rPr>
            </w:pPr>
            <w:r w:rsidRPr="00892992">
              <w:rPr>
                <w:sz w:val="18"/>
              </w:rPr>
              <w:t>Isolation and loneliness can affect children and that it is very important for children to discuss their feelings with an adult and seek support.</w:t>
            </w:r>
          </w:p>
        </w:tc>
        <w:tc>
          <w:tcPr>
            <w:tcW w:w="2586" w:type="dxa"/>
            <w:tcBorders>
              <w:top w:val="single" w:sz="6" w:space="0" w:color="auto"/>
              <w:bottom w:val="single" w:sz="6" w:space="0" w:color="auto"/>
            </w:tcBorders>
          </w:tcPr>
          <w:p w14:paraId="795D2D60"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Lessons 5</w:t>
            </w:r>
          </w:p>
        </w:tc>
      </w:tr>
      <w:tr w:rsidR="007A6CD5" w:rsidRPr="00892992" w14:paraId="7F7BA809"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2A83C60C" w14:textId="77777777" w:rsidR="007A6CD5" w:rsidRPr="00892992" w:rsidRDefault="007A6CD5" w:rsidP="007A6CD5">
            <w:pPr>
              <w:pStyle w:val="Bodyfullout"/>
              <w:rPr>
                <w:sz w:val="18"/>
              </w:rPr>
            </w:pPr>
            <w:r w:rsidRPr="00892992">
              <w:rPr>
                <w:sz w:val="18"/>
              </w:rPr>
              <w:t xml:space="preserve">Where and how to seek support (including recognising the triggers for seeking support), including the person they should speak to at school if they are worried about their own or someone else’s mental wellbeing or ability to control their emotions (including issues arising online). </w:t>
            </w:r>
          </w:p>
        </w:tc>
        <w:tc>
          <w:tcPr>
            <w:tcW w:w="2586" w:type="dxa"/>
            <w:tcBorders>
              <w:top w:val="single" w:sz="6" w:space="0" w:color="auto"/>
              <w:bottom w:val="single" w:sz="6" w:space="0" w:color="auto"/>
            </w:tcBorders>
          </w:tcPr>
          <w:p w14:paraId="1C518C2F"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 5</w:t>
            </w:r>
          </w:p>
        </w:tc>
      </w:tr>
      <w:tr w:rsidR="007A6CD5" w:rsidRPr="00892992" w14:paraId="343A8C98"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45EA4D9E" w14:textId="77777777" w:rsidR="007A6CD5" w:rsidRPr="00892992" w:rsidRDefault="007A6CD5" w:rsidP="007A6CD5">
            <w:pPr>
              <w:pStyle w:val="Bodyfullout"/>
              <w:rPr>
                <w:sz w:val="18"/>
              </w:rPr>
            </w:pPr>
            <w:r w:rsidRPr="00892992">
              <w:rPr>
                <w:sz w:val="18"/>
              </w:rPr>
              <w:t>It is common for people to experience mental ill health. For many people who do, the problems can be resolved if the right support is made available, especially if accessed early enough.</w:t>
            </w:r>
          </w:p>
        </w:tc>
        <w:tc>
          <w:tcPr>
            <w:tcW w:w="2586" w:type="dxa"/>
            <w:tcBorders>
              <w:top w:val="single" w:sz="6" w:space="0" w:color="auto"/>
              <w:bottom w:val="single" w:sz="6" w:space="0" w:color="auto"/>
            </w:tcBorders>
          </w:tcPr>
          <w:p w14:paraId="48B0730D"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 1</w:t>
            </w:r>
          </w:p>
        </w:tc>
      </w:tr>
      <w:tr w:rsidR="007A6CD5" w:rsidRPr="00892992" w14:paraId="4B917A8E"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45307903" w14:textId="77777777" w:rsidR="007A6CD5" w:rsidRPr="00892992" w:rsidRDefault="007A6CD5" w:rsidP="007A6CD5">
            <w:pPr>
              <w:pStyle w:val="Bodyfullout"/>
              <w:rPr>
                <w:sz w:val="18"/>
              </w:rPr>
            </w:pPr>
            <w:r w:rsidRPr="00892992">
              <w:rPr>
                <w:sz w:val="18"/>
              </w:rPr>
              <w:t>That for most people the internet is an integral part of life and has many benefits.</w:t>
            </w:r>
          </w:p>
        </w:tc>
        <w:tc>
          <w:tcPr>
            <w:tcW w:w="2586" w:type="dxa"/>
            <w:tcBorders>
              <w:top w:val="single" w:sz="6" w:space="0" w:color="auto"/>
              <w:bottom w:val="single" w:sz="6" w:space="0" w:color="auto"/>
            </w:tcBorders>
          </w:tcPr>
          <w:p w14:paraId="6F9F411A" w14:textId="77777777" w:rsidR="007A6CD5" w:rsidRPr="00892992" w:rsidRDefault="00634BC1" w:rsidP="007A6CD5">
            <w:pPr>
              <w:pStyle w:val="Bodyfullout"/>
              <w:rPr>
                <w:sz w:val="18"/>
              </w:rPr>
            </w:pPr>
            <w:r w:rsidRPr="00892992">
              <w:rPr>
                <w:sz w:val="18"/>
              </w:rPr>
              <w:t>Yr6</w:t>
            </w:r>
            <w:r w:rsidR="007A6CD5" w:rsidRPr="00892992">
              <w:rPr>
                <w:sz w:val="18"/>
              </w:rPr>
              <w:t xml:space="preserve"> E-Safety and social media Lesson 1</w:t>
            </w:r>
          </w:p>
        </w:tc>
      </w:tr>
      <w:tr w:rsidR="007A6CD5" w:rsidRPr="00892992" w14:paraId="7EFD0CD5"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27177A05" w14:textId="77777777" w:rsidR="007A6CD5" w:rsidRPr="00892992" w:rsidRDefault="007A6CD5" w:rsidP="007A6CD5">
            <w:pPr>
              <w:pStyle w:val="Bodyfullout"/>
              <w:rPr>
                <w:sz w:val="18"/>
              </w:rPr>
            </w:pPr>
            <w:r w:rsidRPr="00892992">
              <w:rPr>
                <w:sz w:val="18"/>
              </w:rPr>
              <w:t xml:space="preserve">About the benefits of rationing time spent online, the risks of excessive time spent on electronic devices and the impact of positive and negative content online on their own and others’ mental and physical wellbeing. </w:t>
            </w:r>
          </w:p>
        </w:tc>
        <w:tc>
          <w:tcPr>
            <w:tcW w:w="2586" w:type="dxa"/>
            <w:tcBorders>
              <w:top w:val="single" w:sz="6" w:space="0" w:color="auto"/>
              <w:bottom w:val="single" w:sz="6" w:space="0" w:color="auto"/>
            </w:tcBorders>
          </w:tcPr>
          <w:p w14:paraId="4AB0E2E3" w14:textId="77777777" w:rsidR="007A6CD5" w:rsidRPr="00892992" w:rsidRDefault="00634BC1" w:rsidP="007A6CD5">
            <w:pPr>
              <w:pStyle w:val="Bodyfullout"/>
              <w:rPr>
                <w:sz w:val="18"/>
              </w:rPr>
            </w:pPr>
            <w:r w:rsidRPr="00892992">
              <w:rPr>
                <w:sz w:val="18"/>
              </w:rPr>
              <w:t>Yr6</w:t>
            </w:r>
            <w:r w:rsidR="007A6CD5" w:rsidRPr="00892992">
              <w:rPr>
                <w:sz w:val="18"/>
              </w:rPr>
              <w:t xml:space="preserve"> E-Safety and social media Lesson 5</w:t>
            </w:r>
          </w:p>
        </w:tc>
      </w:tr>
      <w:tr w:rsidR="007A6CD5" w:rsidRPr="00892992" w14:paraId="4B12DCAE"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4CE23692" w14:textId="77777777" w:rsidR="007A6CD5" w:rsidRPr="00892992" w:rsidRDefault="007A6CD5" w:rsidP="007A6CD5">
            <w:pPr>
              <w:pStyle w:val="Bodyfullout"/>
              <w:rPr>
                <w:sz w:val="18"/>
              </w:rPr>
            </w:pPr>
            <w:r w:rsidRPr="00892992">
              <w:rPr>
                <w:sz w:val="18"/>
              </w:rPr>
              <w:t>How to consider the effect of their online actions on others and know how to recognise and display respectful behaviour online and the importance of keeping personal information private.</w:t>
            </w:r>
          </w:p>
        </w:tc>
        <w:tc>
          <w:tcPr>
            <w:tcW w:w="2586" w:type="dxa"/>
            <w:tcBorders>
              <w:top w:val="single" w:sz="6" w:space="0" w:color="auto"/>
              <w:bottom w:val="single" w:sz="6" w:space="0" w:color="auto"/>
            </w:tcBorders>
          </w:tcPr>
          <w:p w14:paraId="1D546E29" w14:textId="77777777" w:rsidR="007A6CD5" w:rsidRPr="00892992" w:rsidRDefault="00634BC1" w:rsidP="007A6CD5">
            <w:pPr>
              <w:pStyle w:val="Bodyfullout"/>
              <w:rPr>
                <w:sz w:val="18"/>
              </w:rPr>
            </w:pPr>
            <w:r w:rsidRPr="00892992">
              <w:rPr>
                <w:sz w:val="18"/>
              </w:rPr>
              <w:t>Yr6</w:t>
            </w:r>
            <w:r w:rsidR="007A6CD5" w:rsidRPr="00892992">
              <w:rPr>
                <w:sz w:val="18"/>
              </w:rPr>
              <w:t xml:space="preserve"> E-Safety and social media Lesson 4</w:t>
            </w:r>
          </w:p>
        </w:tc>
      </w:tr>
      <w:tr w:rsidR="007A6CD5" w:rsidRPr="00892992" w14:paraId="01025230"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2DA8EB7C" w14:textId="77777777" w:rsidR="007A6CD5" w:rsidRPr="00892992" w:rsidRDefault="007A6CD5" w:rsidP="007A6CD5">
            <w:pPr>
              <w:pStyle w:val="Bodyfullout"/>
              <w:rPr>
                <w:sz w:val="18"/>
              </w:rPr>
            </w:pPr>
            <w:r w:rsidRPr="00892992">
              <w:rPr>
                <w:sz w:val="18"/>
              </w:rPr>
              <w:t>That the internet can also be a negative place where online abuse, trolling, bullying and harassment can take place, which can have a negative impact on mental health.</w:t>
            </w:r>
          </w:p>
        </w:tc>
        <w:tc>
          <w:tcPr>
            <w:tcW w:w="2586" w:type="dxa"/>
            <w:tcBorders>
              <w:top w:val="single" w:sz="6" w:space="0" w:color="auto"/>
              <w:bottom w:val="single" w:sz="6" w:space="0" w:color="auto"/>
            </w:tcBorders>
          </w:tcPr>
          <w:p w14:paraId="445EB995" w14:textId="77777777" w:rsidR="007A6CD5" w:rsidRPr="00892992" w:rsidRDefault="00634BC1" w:rsidP="007A6CD5">
            <w:pPr>
              <w:pStyle w:val="Bodyfullout"/>
              <w:rPr>
                <w:sz w:val="18"/>
              </w:rPr>
            </w:pPr>
            <w:r w:rsidRPr="00892992">
              <w:rPr>
                <w:sz w:val="18"/>
              </w:rPr>
              <w:t>Yr6</w:t>
            </w:r>
            <w:r w:rsidR="007A6CD5" w:rsidRPr="00892992">
              <w:rPr>
                <w:sz w:val="18"/>
              </w:rPr>
              <w:t xml:space="preserve"> E-Safety and social media Lesson 1</w:t>
            </w:r>
            <w:r w:rsidR="007A6CD5" w:rsidRPr="00892992">
              <w:rPr>
                <w:sz w:val="18"/>
              </w:rPr>
              <w:br/>
            </w:r>
            <w:r w:rsidRPr="00892992">
              <w:rPr>
                <w:sz w:val="18"/>
              </w:rPr>
              <w:t>Yr5</w:t>
            </w:r>
            <w:r w:rsidR="007A6CD5" w:rsidRPr="00892992">
              <w:rPr>
                <w:sz w:val="18"/>
              </w:rPr>
              <w:t xml:space="preserve"> Body Image Lesson 3</w:t>
            </w:r>
            <w:r w:rsidR="007A6CD5" w:rsidRPr="00892992">
              <w:rPr>
                <w:sz w:val="18"/>
              </w:rPr>
              <w:br/>
            </w:r>
            <w:r w:rsidRPr="00892992">
              <w:rPr>
                <w:sz w:val="18"/>
              </w:rPr>
              <w:t>Yr5</w:t>
            </w:r>
            <w:r w:rsidR="007A6CD5" w:rsidRPr="00892992">
              <w:rPr>
                <w:sz w:val="18"/>
              </w:rPr>
              <w:t xml:space="preserve"> Changes in friendships Lesson 5</w:t>
            </w:r>
          </w:p>
        </w:tc>
      </w:tr>
      <w:tr w:rsidR="007A6CD5" w:rsidRPr="00892992" w14:paraId="082CC87E"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5117B2BC" w14:textId="77777777" w:rsidR="007A6CD5" w:rsidRPr="00892992" w:rsidRDefault="007A6CD5" w:rsidP="007A6CD5">
            <w:pPr>
              <w:pStyle w:val="Bodyfullout"/>
              <w:rPr>
                <w:sz w:val="18"/>
              </w:rPr>
            </w:pPr>
            <w:r w:rsidRPr="00892992">
              <w:rPr>
                <w:sz w:val="18"/>
              </w:rPr>
              <w:t xml:space="preserve">How to be a discerning consumer of information online, including understanding that information, including that from search engines, is ranked, selected and targeted. </w:t>
            </w:r>
          </w:p>
        </w:tc>
        <w:tc>
          <w:tcPr>
            <w:tcW w:w="2586" w:type="dxa"/>
            <w:tcBorders>
              <w:top w:val="single" w:sz="6" w:space="0" w:color="auto"/>
              <w:bottom w:val="single" w:sz="6" w:space="0" w:color="auto"/>
            </w:tcBorders>
          </w:tcPr>
          <w:p w14:paraId="1530B217" w14:textId="77777777" w:rsidR="007A6CD5" w:rsidRPr="00892992" w:rsidRDefault="00634BC1" w:rsidP="007A6CD5">
            <w:pPr>
              <w:pStyle w:val="Bodyfullout"/>
              <w:rPr>
                <w:sz w:val="18"/>
              </w:rPr>
            </w:pPr>
            <w:r w:rsidRPr="00892992">
              <w:rPr>
                <w:sz w:val="18"/>
              </w:rPr>
              <w:t>Yr5</w:t>
            </w:r>
            <w:r w:rsidR="007A6CD5" w:rsidRPr="00892992">
              <w:rPr>
                <w:sz w:val="18"/>
              </w:rPr>
              <w:t xml:space="preserve"> Fake news Lessons 1, 2, 4</w:t>
            </w:r>
            <w:r w:rsidR="007A6CD5" w:rsidRPr="00892992">
              <w:rPr>
                <w:sz w:val="18"/>
              </w:rPr>
              <w:br/>
            </w:r>
            <w:r w:rsidRPr="00892992">
              <w:rPr>
                <w:sz w:val="18"/>
              </w:rPr>
              <w:t>Yr5</w:t>
            </w:r>
            <w:r w:rsidR="007A6CD5" w:rsidRPr="00892992">
              <w:rPr>
                <w:sz w:val="18"/>
              </w:rPr>
              <w:t xml:space="preserve"> Body Image Lesson 4</w:t>
            </w:r>
          </w:p>
        </w:tc>
      </w:tr>
      <w:tr w:rsidR="007A6CD5" w:rsidRPr="00892992" w14:paraId="06C3FEE5"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39143CBA" w14:textId="77777777" w:rsidR="007A6CD5" w:rsidRPr="00892992" w:rsidRDefault="007A6CD5" w:rsidP="007A6CD5">
            <w:pPr>
              <w:pStyle w:val="Bodyfullout"/>
              <w:rPr>
                <w:sz w:val="18"/>
              </w:rPr>
            </w:pPr>
            <w:r w:rsidRPr="00892992">
              <w:rPr>
                <w:sz w:val="18"/>
              </w:rPr>
              <w:t>Where and how to report concerns and get support with issues online.</w:t>
            </w:r>
          </w:p>
        </w:tc>
        <w:tc>
          <w:tcPr>
            <w:tcW w:w="2586" w:type="dxa"/>
            <w:tcBorders>
              <w:top w:val="single" w:sz="6" w:space="0" w:color="auto"/>
              <w:bottom w:val="single" w:sz="6" w:space="0" w:color="auto"/>
            </w:tcBorders>
          </w:tcPr>
          <w:p w14:paraId="586A72D3" w14:textId="77777777" w:rsidR="007A6CD5" w:rsidRPr="00892992" w:rsidRDefault="00634BC1" w:rsidP="007A6CD5">
            <w:pPr>
              <w:pStyle w:val="Bodyfullout"/>
              <w:rPr>
                <w:sz w:val="18"/>
              </w:rPr>
            </w:pPr>
            <w:r w:rsidRPr="00892992">
              <w:rPr>
                <w:sz w:val="18"/>
              </w:rPr>
              <w:t>Yr5</w:t>
            </w:r>
            <w:r w:rsidR="007A6CD5" w:rsidRPr="00892992">
              <w:rPr>
                <w:sz w:val="18"/>
              </w:rPr>
              <w:t xml:space="preserve"> Fake news Lesson 3</w:t>
            </w:r>
          </w:p>
        </w:tc>
      </w:tr>
      <w:tr w:rsidR="007A6CD5" w:rsidRPr="00892992" w14:paraId="78C7D4E8"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28163C6F" w14:textId="77777777" w:rsidR="007A6CD5" w:rsidRPr="00892992" w:rsidRDefault="007A6CD5" w:rsidP="007A6CD5">
            <w:pPr>
              <w:pStyle w:val="Bodyfullout"/>
              <w:rPr>
                <w:sz w:val="18"/>
              </w:rPr>
            </w:pPr>
            <w:r w:rsidRPr="00892992">
              <w:rPr>
                <w:sz w:val="18"/>
              </w:rPr>
              <w:t xml:space="preserve">The characteristics and mental and physical benefits of an active lifestyle. </w:t>
            </w:r>
          </w:p>
        </w:tc>
        <w:tc>
          <w:tcPr>
            <w:tcW w:w="2586" w:type="dxa"/>
            <w:tcBorders>
              <w:top w:val="single" w:sz="6" w:space="0" w:color="auto"/>
              <w:bottom w:val="single" w:sz="6" w:space="0" w:color="auto"/>
            </w:tcBorders>
          </w:tcPr>
          <w:p w14:paraId="78192C5D"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 3</w:t>
            </w:r>
          </w:p>
        </w:tc>
      </w:tr>
      <w:tr w:rsidR="007A6CD5" w:rsidRPr="00892992" w14:paraId="36724ADA"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253FC27E" w14:textId="77777777" w:rsidR="007A6CD5" w:rsidRPr="00892992" w:rsidRDefault="007A6CD5" w:rsidP="007A6CD5">
            <w:pPr>
              <w:pStyle w:val="Bodyfullout"/>
              <w:rPr>
                <w:sz w:val="18"/>
              </w:rPr>
            </w:pPr>
            <w:r w:rsidRPr="00892992">
              <w:rPr>
                <w:sz w:val="18"/>
              </w:rPr>
              <w:lastRenderedPageBreak/>
              <w:t>The importance of building regular exercise into daily and weekly routines and how to achieve this; for example walking or cycling to school, a daily active mile or other forms of regular, vigorous exercise.</w:t>
            </w:r>
          </w:p>
        </w:tc>
        <w:tc>
          <w:tcPr>
            <w:tcW w:w="2586" w:type="dxa"/>
            <w:tcBorders>
              <w:top w:val="single" w:sz="6" w:space="0" w:color="auto"/>
              <w:bottom w:val="single" w:sz="6" w:space="0" w:color="auto"/>
            </w:tcBorders>
          </w:tcPr>
          <w:p w14:paraId="1A151924" w14:textId="77777777" w:rsidR="007A6CD5" w:rsidRPr="00892992" w:rsidRDefault="00634BC1" w:rsidP="007A6CD5">
            <w:pPr>
              <w:pStyle w:val="Bodyfullout"/>
              <w:rPr>
                <w:sz w:val="18"/>
              </w:rPr>
            </w:pPr>
            <w:r w:rsidRPr="00892992">
              <w:rPr>
                <w:sz w:val="18"/>
              </w:rPr>
              <w:t>Yr6</w:t>
            </w:r>
            <w:r w:rsidR="007A6CD5" w:rsidRPr="00892992">
              <w:rPr>
                <w:sz w:val="18"/>
              </w:rPr>
              <w:t xml:space="preserve"> Mental and emotional health Lesson 3</w:t>
            </w:r>
          </w:p>
        </w:tc>
      </w:tr>
      <w:tr w:rsidR="007A6CD5" w:rsidRPr="00892992" w14:paraId="57978EA7"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59AE5FB1" w14:textId="77777777" w:rsidR="007A6CD5" w:rsidRPr="00892992" w:rsidRDefault="007A6CD5" w:rsidP="007A6CD5">
            <w:pPr>
              <w:pStyle w:val="Bodyfullout"/>
              <w:rPr>
                <w:sz w:val="18"/>
              </w:rPr>
            </w:pPr>
            <w:r w:rsidRPr="00892992">
              <w:rPr>
                <w:sz w:val="18"/>
              </w:rPr>
              <w:t>The risks associated with an inactive lifestyle (including obesity).</w:t>
            </w:r>
          </w:p>
        </w:tc>
        <w:tc>
          <w:tcPr>
            <w:tcW w:w="2586" w:type="dxa"/>
            <w:tcBorders>
              <w:top w:val="single" w:sz="6" w:space="0" w:color="auto"/>
              <w:bottom w:val="single" w:sz="6" w:space="0" w:color="auto"/>
            </w:tcBorders>
          </w:tcPr>
          <w:p w14:paraId="1199E29E" w14:textId="77777777" w:rsidR="007A6CD5" w:rsidRPr="00892992" w:rsidRDefault="00634BC1" w:rsidP="007A6CD5">
            <w:pPr>
              <w:pStyle w:val="Bodyfullout"/>
              <w:rPr>
                <w:sz w:val="18"/>
              </w:rPr>
            </w:pPr>
            <w:r w:rsidRPr="00892992">
              <w:rPr>
                <w:sz w:val="18"/>
              </w:rPr>
              <w:t>Yr5</w:t>
            </w:r>
            <w:r w:rsidR="007A6CD5" w:rsidRPr="00892992">
              <w:rPr>
                <w:sz w:val="18"/>
              </w:rPr>
              <w:t xml:space="preserve"> Body Image Lesson 1, 3</w:t>
            </w:r>
          </w:p>
        </w:tc>
      </w:tr>
      <w:tr w:rsidR="007A6CD5" w:rsidRPr="00892992" w14:paraId="11745795"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6C4892E7" w14:textId="77777777" w:rsidR="007A6CD5" w:rsidRPr="00892992" w:rsidRDefault="007A6CD5" w:rsidP="007A6CD5">
            <w:pPr>
              <w:pStyle w:val="Bodyfullout"/>
              <w:rPr>
                <w:sz w:val="18"/>
              </w:rPr>
            </w:pPr>
            <w:r w:rsidRPr="00892992">
              <w:rPr>
                <w:sz w:val="18"/>
              </w:rPr>
              <w:t xml:space="preserve">What constitutes a healthy diet (including understanding calories and other nutritional content). </w:t>
            </w:r>
          </w:p>
        </w:tc>
        <w:tc>
          <w:tcPr>
            <w:tcW w:w="2586" w:type="dxa"/>
            <w:tcBorders>
              <w:top w:val="single" w:sz="6" w:space="0" w:color="auto"/>
              <w:bottom w:val="single" w:sz="6" w:space="0" w:color="auto"/>
            </w:tcBorders>
          </w:tcPr>
          <w:p w14:paraId="373899E3" w14:textId="77777777" w:rsidR="007A6CD5" w:rsidRPr="00892992" w:rsidRDefault="003332C9" w:rsidP="007A6CD5">
            <w:pPr>
              <w:pStyle w:val="Bodyfullout"/>
              <w:rPr>
                <w:sz w:val="18"/>
              </w:rPr>
            </w:pPr>
            <w:r w:rsidRPr="00892992">
              <w:rPr>
                <w:sz w:val="18"/>
              </w:rPr>
              <w:t>Yr5</w:t>
            </w:r>
            <w:r w:rsidR="007A6CD5" w:rsidRPr="00892992">
              <w:rPr>
                <w:sz w:val="18"/>
              </w:rPr>
              <w:t xml:space="preserve"> Body Image Lesson 1, 3</w:t>
            </w:r>
          </w:p>
        </w:tc>
      </w:tr>
      <w:tr w:rsidR="007A6CD5" w:rsidRPr="00892992" w14:paraId="1486811A"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3750B8DC" w14:textId="77777777" w:rsidR="007A6CD5" w:rsidRPr="00892992" w:rsidRDefault="007A6CD5" w:rsidP="007A6CD5">
            <w:pPr>
              <w:pStyle w:val="Bodyfullout"/>
              <w:rPr>
                <w:sz w:val="18"/>
              </w:rPr>
            </w:pPr>
            <w:r w:rsidRPr="00892992">
              <w:rPr>
                <w:sz w:val="18"/>
              </w:rPr>
              <w:t>The facts about legal and illegal harmful substances and associated risks, including smoking, alcohol use and drug-taking.</w:t>
            </w:r>
          </w:p>
        </w:tc>
        <w:tc>
          <w:tcPr>
            <w:tcW w:w="2586" w:type="dxa"/>
            <w:tcBorders>
              <w:top w:val="single" w:sz="6" w:space="0" w:color="auto"/>
              <w:bottom w:val="single" w:sz="6" w:space="0" w:color="auto"/>
            </w:tcBorders>
          </w:tcPr>
          <w:p w14:paraId="2ED09F92" w14:textId="77777777" w:rsidR="007A6CD5" w:rsidRPr="00892992" w:rsidRDefault="003332C9" w:rsidP="007A6CD5">
            <w:pPr>
              <w:pStyle w:val="Bodyfullout"/>
              <w:rPr>
                <w:sz w:val="18"/>
              </w:rPr>
            </w:pPr>
            <w:r w:rsidRPr="00892992">
              <w:rPr>
                <w:sz w:val="18"/>
              </w:rPr>
              <w:t>Yr6</w:t>
            </w:r>
            <w:r w:rsidR="007A6CD5" w:rsidRPr="00892992">
              <w:rPr>
                <w:sz w:val="18"/>
              </w:rPr>
              <w:t xml:space="preserve"> Drugs and alcohol education Lessons 1, 2, 3, 4, 5</w:t>
            </w:r>
          </w:p>
        </w:tc>
      </w:tr>
      <w:tr w:rsidR="007A6CD5" w:rsidRPr="00892992" w14:paraId="2969F1B7"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07138CDA" w14:textId="77777777" w:rsidR="007A6CD5" w:rsidRPr="00892992" w:rsidRDefault="007A6CD5" w:rsidP="007A6CD5">
            <w:pPr>
              <w:pStyle w:val="Bodyfullout"/>
              <w:rPr>
                <w:sz w:val="18"/>
              </w:rPr>
            </w:pPr>
            <w:r w:rsidRPr="00892992">
              <w:rPr>
                <w:sz w:val="18"/>
              </w:rPr>
              <w:t xml:space="preserve">The importance of sufficient good quality sleep for good health and that a lack of sleep can affect weight, mood and ability to learn. </w:t>
            </w:r>
          </w:p>
        </w:tc>
        <w:tc>
          <w:tcPr>
            <w:tcW w:w="2586" w:type="dxa"/>
            <w:tcBorders>
              <w:top w:val="single" w:sz="6" w:space="0" w:color="auto"/>
              <w:bottom w:val="single" w:sz="6" w:space="0" w:color="auto"/>
            </w:tcBorders>
          </w:tcPr>
          <w:p w14:paraId="140F48D6" w14:textId="77777777" w:rsidR="007A6CD5" w:rsidRPr="00892992" w:rsidRDefault="003332C9" w:rsidP="007A6CD5">
            <w:pPr>
              <w:pStyle w:val="Bodyfullout"/>
              <w:rPr>
                <w:sz w:val="18"/>
              </w:rPr>
            </w:pPr>
            <w:r w:rsidRPr="00892992">
              <w:rPr>
                <w:sz w:val="18"/>
              </w:rPr>
              <w:t>Yr6</w:t>
            </w:r>
            <w:r w:rsidR="007A6CD5" w:rsidRPr="00892992">
              <w:rPr>
                <w:sz w:val="18"/>
              </w:rPr>
              <w:t xml:space="preserve"> Mental and emotional health Lesson 4</w:t>
            </w:r>
          </w:p>
        </w:tc>
      </w:tr>
      <w:tr w:rsidR="007A6CD5" w:rsidRPr="00892992" w14:paraId="519D69DC"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606AC741" w14:textId="77777777" w:rsidR="007A6CD5" w:rsidRPr="00892992" w:rsidRDefault="007A6CD5" w:rsidP="007A6CD5">
            <w:pPr>
              <w:pStyle w:val="Bodyfullout"/>
              <w:rPr>
                <w:sz w:val="18"/>
              </w:rPr>
            </w:pPr>
            <w:r w:rsidRPr="00892992">
              <w:rPr>
                <w:sz w:val="18"/>
              </w:rPr>
              <w:t>About personal hygiene and germs, including bacteria, viruses, how they are spread and treated, and the importance of handwashing.</w:t>
            </w:r>
          </w:p>
        </w:tc>
        <w:tc>
          <w:tcPr>
            <w:tcW w:w="2586" w:type="dxa"/>
            <w:tcBorders>
              <w:top w:val="single" w:sz="6" w:space="0" w:color="auto"/>
              <w:bottom w:val="single" w:sz="6" w:space="0" w:color="auto"/>
            </w:tcBorders>
          </w:tcPr>
          <w:p w14:paraId="7B6AF747" w14:textId="77777777" w:rsidR="007A6CD5" w:rsidRPr="00892992" w:rsidRDefault="003332C9" w:rsidP="007A6CD5">
            <w:pPr>
              <w:pStyle w:val="Bodyfullout"/>
              <w:rPr>
                <w:sz w:val="18"/>
              </w:rPr>
            </w:pPr>
            <w:r w:rsidRPr="00892992">
              <w:rPr>
                <w:sz w:val="18"/>
              </w:rPr>
              <w:t>Yr5</w:t>
            </w:r>
            <w:r w:rsidR="007A6CD5" w:rsidRPr="00892992">
              <w:rPr>
                <w:sz w:val="18"/>
              </w:rPr>
              <w:t xml:space="preserve"> Puberty Lesson  2</w:t>
            </w:r>
          </w:p>
        </w:tc>
      </w:tr>
      <w:tr w:rsidR="007A6CD5" w:rsidRPr="00892992" w14:paraId="7EDDBBFA"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1EF2FB8F" w14:textId="77777777" w:rsidR="007A6CD5" w:rsidRPr="00892992" w:rsidRDefault="007A6CD5" w:rsidP="007A6CD5">
            <w:pPr>
              <w:pStyle w:val="Bodyfullout"/>
              <w:rPr>
                <w:sz w:val="18"/>
              </w:rPr>
            </w:pPr>
            <w:r w:rsidRPr="00892992">
              <w:rPr>
                <w:sz w:val="18"/>
              </w:rPr>
              <w:t xml:space="preserve">Key facts about puberty and the changing adolescent body, particularly from age 9 to age 11, including physical and emotional changes. </w:t>
            </w:r>
          </w:p>
        </w:tc>
        <w:tc>
          <w:tcPr>
            <w:tcW w:w="2586" w:type="dxa"/>
            <w:tcBorders>
              <w:top w:val="single" w:sz="6" w:space="0" w:color="auto"/>
              <w:bottom w:val="single" w:sz="6" w:space="0" w:color="auto"/>
            </w:tcBorders>
          </w:tcPr>
          <w:p w14:paraId="6AA9603C" w14:textId="77777777" w:rsidR="007A6CD5" w:rsidRPr="00892992" w:rsidRDefault="003332C9" w:rsidP="007A6CD5">
            <w:pPr>
              <w:pStyle w:val="Bodyfullout"/>
              <w:rPr>
                <w:sz w:val="18"/>
              </w:rPr>
            </w:pPr>
            <w:r w:rsidRPr="00892992">
              <w:rPr>
                <w:sz w:val="18"/>
              </w:rPr>
              <w:t>Yr5</w:t>
            </w:r>
            <w:r w:rsidR="007A6CD5" w:rsidRPr="00892992">
              <w:rPr>
                <w:sz w:val="18"/>
              </w:rPr>
              <w:t xml:space="preserve"> Puberty Lessons 1, 2, 3, 4, 5</w:t>
            </w:r>
            <w:r w:rsidR="007A6CD5" w:rsidRPr="00892992">
              <w:rPr>
                <w:sz w:val="18"/>
              </w:rPr>
              <w:br/>
            </w:r>
            <w:r w:rsidRPr="00892992">
              <w:rPr>
                <w:sz w:val="18"/>
              </w:rPr>
              <w:t>Yr6</w:t>
            </w:r>
            <w:r w:rsidR="007A6CD5" w:rsidRPr="00892992">
              <w:rPr>
                <w:sz w:val="18"/>
              </w:rPr>
              <w:t xml:space="preserve"> Sex education Lessons 1, 4</w:t>
            </w:r>
          </w:p>
        </w:tc>
      </w:tr>
      <w:tr w:rsidR="007A6CD5" w:rsidRPr="00892992" w14:paraId="469C558B" w14:textId="77777777" w:rsidTr="003332C9">
        <w:trPr>
          <w:cantSplit/>
          <w:trHeight w:val="184"/>
        </w:trPr>
        <w:tc>
          <w:tcPr>
            <w:tcW w:w="7498" w:type="dxa"/>
            <w:tcBorders>
              <w:top w:val="single" w:sz="6" w:space="0" w:color="auto"/>
              <w:bottom w:val="single" w:sz="6" w:space="0" w:color="auto"/>
            </w:tcBorders>
            <w:tcMar>
              <w:left w:w="115" w:type="dxa"/>
              <w:bottom w:w="115" w:type="dxa"/>
              <w:right w:w="115" w:type="dxa"/>
            </w:tcMar>
          </w:tcPr>
          <w:p w14:paraId="1B817263" w14:textId="77777777" w:rsidR="007A6CD5" w:rsidRPr="00892992" w:rsidRDefault="007A6CD5" w:rsidP="007A6CD5">
            <w:pPr>
              <w:pStyle w:val="Bodyfullout"/>
              <w:rPr>
                <w:sz w:val="18"/>
              </w:rPr>
            </w:pPr>
            <w:r w:rsidRPr="00892992">
              <w:rPr>
                <w:sz w:val="18"/>
              </w:rPr>
              <w:t>About menstrual wellbeing, including the key facts about the menstrual cycle.</w:t>
            </w:r>
          </w:p>
        </w:tc>
        <w:tc>
          <w:tcPr>
            <w:tcW w:w="2586" w:type="dxa"/>
            <w:tcBorders>
              <w:top w:val="single" w:sz="6" w:space="0" w:color="auto"/>
              <w:bottom w:val="single" w:sz="6" w:space="0" w:color="auto"/>
            </w:tcBorders>
          </w:tcPr>
          <w:p w14:paraId="500E1083" w14:textId="77777777" w:rsidR="007A6CD5" w:rsidRPr="00892992" w:rsidRDefault="003332C9" w:rsidP="007A6CD5">
            <w:pPr>
              <w:pStyle w:val="Bodyfullout"/>
              <w:rPr>
                <w:sz w:val="18"/>
              </w:rPr>
            </w:pPr>
            <w:r w:rsidRPr="00892992">
              <w:rPr>
                <w:sz w:val="18"/>
              </w:rPr>
              <w:t>Yr5</w:t>
            </w:r>
            <w:r w:rsidR="007A6CD5" w:rsidRPr="00892992">
              <w:rPr>
                <w:sz w:val="18"/>
              </w:rPr>
              <w:t xml:space="preserve"> Puberty Lesson 4</w:t>
            </w:r>
          </w:p>
        </w:tc>
      </w:tr>
    </w:tbl>
    <w:p w14:paraId="768A9B2C" w14:textId="77777777" w:rsidR="00892992" w:rsidRPr="00892992" w:rsidRDefault="00892992" w:rsidP="007A6CD5">
      <w:pPr>
        <w:pStyle w:val="Boxheading"/>
        <w:rPr>
          <w:sz w:val="18"/>
        </w:rPr>
      </w:pPr>
    </w:p>
    <w:tbl>
      <w:tblPr>
        <w:tblW w:w="10207"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929"/>
        <w:gridCol w:w="2278"/>
      </w:tblGrid>
      <w:tr w:rsidR="007A6CD5" w:rsidRPr="00892992" w14:paraId="1BD8B852" w14:textId="77777777" w:rsidTr="003332C9">
        <w:trPr>
          <w:cantSplit/>
          <w:tblHeader/>
        </w:trPr>
        <w:tc>
          <w:tcPr>
            <w:tcW w:w="7929" w:type="dxa"/>
            <w:tcBorders>
              <w:top w:val="single" w:sz="4" w:space="0" w:color="auto"/>
              <w:bottom w:val="single" w:sz="6" w:space="0" w:color="auto"/>
            </w:tcBorders>
            <w:shd w:val="clear" w:color="auto" w:fill="A8D08D" w:themeFill="accent6" w:themeFillTint="99"/>
            <w:tcMar>
              <w:left w:w="115" w:type="dxa"/>
              <w:bottom w:w="115" w:type="dxa"/>
              <w:right w:w="115" w:type="dxa"/>
            </w:tcMar>
          </w:tcPr>
          <w:p w14:paraId="3E6FD37B" w14:textId="77777777" w:rsidR="007A6CD5" w:rsidRPr="00892992" w:rsidRDefault="007A6CD5" w:rsidP="007A6CD5">
            <w:pPr>
              <w:pStyle w:val="Boxheading"/>
              <w:rPr>
                <w:sz w:val="18"/>
              </w:rPr>
            </w:pPr>
            <w:r w:rsidRPr="00892992">
              <w:rPr>
                <w:sz w:val="18"/>
              </w:rPr>
              <w:t>PSHE Association Living in the wider world objectives covered</w:t>
            </w:r>
          </w:p>
        </w:tc>
        <w:tc>
          <w:tcPr>
            <w:tcW w:w="2278" w:type="dxa"/>
            <w:tcBorders>
              <w:top w:val="single" w:sz="4" w:space="0" w:color="auto"/>
              <w:bottom w:val="single" w:sz="6" w:space="0" w:color="auto"/>
            </w:tcBorders>
            <w:shd w:val="clear" w:color="auto" w:fill="A8D08D" w:themeFill="accent6" w:themeFillTint="99"/>
          </w:tcPr>
          <w:p w14:paraId="6310F01F" w14:textId="77777777" w:rsidR="007A6CD5" w:rsidRPr="00892992" w:rsidRDefault="007A6CD5" w:rsidP="007A6CD5">
            <w:pPr>
              <w:pStyle w:val="Boxheading"/>
              <w:rPr>
                <w:sz w:val="18"/>
              </w:rPr>
            </w:pPr>
            <w:r w:rsidRPr="00892992">
              <w:rPr>
                <w:sz w:val="18"/>
              </w:rPr>
              <w:t>Topic and lesson</w:t>
            </w:r>
          </w:p>
        </w:tc>
      </w:tr>
      <w:tr w:rsidR="007A6CD5" w:rsidRPr="00892992" w14:paraId="4A4D800C"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6423DA35" w14:textId="77777777" w:rsidR="007A6CD5" w:rsidRPr="00892992" w:rsidRDefault="007A6CD5" w:rsidP="007A6CD5">
            <w:pPr>
              <w:pStyle w:val="Bodyfullout"/>
              <w:rPr>
                <w:sz w:val="18"/>
              </w:rPr>
            </w:pPr>
            <w:r w:rsidRPr="00892992">
              <w:rPr>
                <w:sz w:val="18"/>
              </w:rPr>
              <w:t>L1. To recognise reasons for rules and laws; consequences of not adhering to rules and laws.</w:t>
            </w:r>
          </w:p>
        </w:tc>
        <w:tc>
          <w:tcPr>
            <w:tcW w:w="2278" w:type="dxa"/>
            <w:tcBorders>
              <w:top w:val="single" w:sz="6" w:space="0" w:color="auto"/>
              <w:bottom w:val="single" w:sz="6" w:space="0" w:color="auto"/>
            </w:tcBorders>
          </w:tcPr>
          <w:p w14:paraId="4E771AD7" w14:textId="77777777" w:rsidR="007A6CD5" w:rsidRPr="00892992" w:rsidRDefault="003332C9" w:rsidP="007A6CD5">
            <w:pPr>
              <w:pStyle w:val="Bodyfullout"/>
              <w:rPr>
                <w:sz w:val="18"/>
              </w:rPr>
            </w:pPr>
            <w:r w:rsidRPr="00892992">
              <w:rPr>
                <w:sz w:val="18"/>
              </w:rPr>
              <w:t>Yr6</w:t>
            </w:r>
            <w:r w:rsidR="007A6CD5" w:rsidRPr="00892992">
              <w:rPr>
                <w:sz w:val="18"/>
              </w:rPr>
              <w:t xml:space="preserve"> Anti-social behaviour and the role of the police and the law Lesson 1</w:t>
            </w:r>
          </w:p>
        </w:tc>
      </w:tr>
      <w:tr w:rsidR="007A6CD5" w:rsidRPr="00892992" w14:paraId="4847A615"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1A363350" w14:textId="77777777" w:rsidR="007A6CD5" w:rsidRPr="00892992" w:rsidRDefault="007A6CD5" w:rsidP="007A6CD5">
            <w:pPr>
              <w:pStyle w:val="Bodyfullout"/>
              <w:rPr>
                <w:sz w:val="18"/>
              </w:rPr>
            </w:pPr>
            <w:r w:rsidRPr="00892992">
              <w:rPr>
                <w:sz w:val="18"/>
              </w:rPr>
              <w:t>L2. To recognise there are human rights, that are there to protect everyone.</w:t>
            </w:r>
          </w:p>
        </w:tc>
        <w:tc>
          <w:tcPr>
            <w:tcW w:w="2278" w:type="dxa"/>
            <w:tcBorders>
              <w:top w:val="single" w:sz="6" w:space="0" w:color="auto"/>
              <w:bottom w:val="single" w:sz="6" w:space="0" w:color="auto"/>
            </w:tcBorders>
          </w:tcPr>
          <w:p w14:paraId="2C5B4D92" w14:textId="77777777" w:rsidR="007A6CD5" w:rsidRPr="00892992" w:rsidRDefault="003332C9" w:rsidP="007A6CD5">
            <w:pPr>
              <w:pStyle w:val="Bodyfullout"/>
              <w:rPr>
                <w:sz w:val="18"/>
              </w:rPr>
            </w:pPr>
            <w:r w:rsidRPr="00892992">
              <w:rPr>
                <w:sz w:val="18"/>
              </w:rPr>
              <w:t>Yr6</w:t>
            </w:r>
            <w:r w:rsidR="007A6CD5" w:rsidRPr="00892992">
              <w:rPr>
                <w:sz w:val="18"/>
              </w:rPr>
              <w:t xml:space="preserve"> Anti-social behaviour and the role of the police and the law Lesson 2</w:t>
            </w:r>
          </w:p>
          <w:p w14:paraId="45BB94C8" w14:textId="77777777" w:rsidR="007A6CD5" w:rsidRPr="00892992" w:rsidRDefault="003332C9" w:rsidP="007A6CD5">
            <w:pPr>
              <w:pStyle w:val="Bodyfullout"/>
              <w:rPr>
                <w:sz w:val="18"/>
              </w:rPr>
            </w:pPr>
            <w:r w:rsidRPr="00892992">
              <w:rPr>
                <w:sz w:val="18"/>
              </w:rPr>
              <w:t>Yr6</w:t>
            </w:r>
            <w:r w:rsidR="007A6CD5" w:rsidRPr="00892992">
              <w:rPr>
                <w:sz w:val="18"/>
              </w:rPr>
              <w:t xml:space="preserve"> Global sustainable development goals Lesson 2</w:t>
            </w:r>
          </w:p>
        </w:tc>
      </w:tr>
      <w:tr w:rsidR="007A6CD5" w:rsidRPr="00892992" w14:paraId="4A652201"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7FBB3CE8" w14:textId="77777777" w:rsidR="007A6CD5" w:rsidRPr="00892992" w:rsidRDefault="007A6CD5" w:rsidP="007A6CD5">
            <w:pPr>
              <w:pStyle w:val="Bodyfullout"/>
              <w:rPr>
                <w:sz w:val="18"/>
              </w:rPr>
            </w:pPr>
            <w:r w:rsidRPr="00892992">
              <w:rPr>
                <w:sz w:val="18"/>
              </w:rPr>
              <w:t>L3. To learn about the relationship between rights and responsibilities.</w:t>
            </w:r>
          </w:p>
        </w:tc>
        <w:tc>
          <w:tcPr>
            <w:tcW w:w="2278" w:type="dxa"/>
            <w:tcBorders>
              <w:top w:val="single" w:sz="6" w:space="0" w:color="auto"/>
              <w:bottom w:val="single" w:sz="6" w:space="0" w:color="auto"/>
            </w:tcBorders>
          </w:tcPr>
          <w:p w14:paraId="4D1C82D9" w14:textId="77777777" w:rsidR="007A6CD5" w:rsidRPr="00892992" w:rsidRDefault="003332C9" w:rsidP="007A6CD5">
            <w:pPr>
              <w:pStyle w:val="Bodyfullout"/>
              <w:rPr>
                <w:sz w:val="18"/>
              </w:rPr>
            </w:pPr>
            <w:r w:rsidRPr="00892992">
              <w:rPr>
                <w:sz w:val="18"/>
              </w:rPr>
              <w:t>Yr6</w:t>
            </w:r>
            <w:r w:rsidR="007A6CD5" w:rsidRPr="00892992">
              <w:rPr>
                <w:sz w:val="18"/>
              </w:rPr>
              <w:t xml:space="preserve"> Anti-social behaviour and the role of the police and the law Lesson 2, 5</w:t>
            </w:r>
          </w:p>
          <w:p w14:paraId="59D48E54" w14:textId="77777777" w:rsidR="007A6CD5" w:rsidRPr="00892992" w:rsidRDefault="003332C9" w:rsidP="007A6CD5">
            <w:pPr>
              <w:pStyle w:val="Bodyfullout"/>
              <w:rPr>
                <w:sz w:val="18"/>
              </w:rPr>
            </w:pPr>
            <w:r w:rsidRPr="00892992">
              <w:rPr>
                <w:sz w:val="18"/>
              </w:rPr>
              <w:t>Yr6</w:t>
            </w:r>
            <w:r w:rsidR="007A6CD5" w:rsidRPr="00892992">
              <w:rPr>
                <w:sz w:val="18"/>
              </w:rPr>
              <w:t xml:space="preserve"> Global sustainable development goals Lesson 4</w:t>
            </w:r>
          </w:p>
        </w:tc>
      </w:tr>
      <w:tr w:rsidR="007A6CD5" w:rsidRPr="00892992" w14:paraId="11138B27"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24D65303" w14:textId="77777777" w:rsidR="007A6CD5" w:rsidRPr="00892992" w:rsidRDefault="007A6CD5" w:rsidP="007A6CD5">
            <w:pPr>
              <w:pStyle w:val="Bodyfullout"/>
              <w:rPr>
                <w:sz w:val="18"/>
              </w:rPr>
            </w:pPr>
            <w:r w:rsidRPr="00892992">
              <w:rPr>
                <w:sz w:val="18"/>
              </w:rPr>
              <w:t>L5. To learn ways of carrying out shared responsibilities for protecting the environment in school and at home; how everyday choices can affect the environment (e.g. reducing, reusing, recycling; food choices).</w:t>
            </w:r>
          </w:p>
        </w:tc>
        <w:tc>
          <w:tcPr>
            <w:tcW w:w="2278" w:type="dxa"/>
            <w:tcBorders>
              <w:top w:val="single" w:sz="6" w:space="0" w:color="auto"/>
              <w:bottom w:val="single" w:sz="6" w:space="0" w:color="auto"/>
            </w:tcBorders>
          </w:tcPr>
          <w:p w14:paraId="4D3B5AFA" w14:textId="77777777" w:rsidR="007A6CD5" w:rsidRPr="00892992" w:rsidRDefault="003332C9" w:rsidP="007A6CD5">
            <w:pPr>
              <w:pStyle w:val="Bodyfullout"/>
              <w:rPr>
                <w:sz w:val="18"/>
              </w:rPr>
            </w:pPr>
            <w:r w:rsidRPr="00892992">
              <w:rPr>
                <w:sz w:val="18"/>
              </w:rPr>
              <w:t>Yr6</w:t>
            </w:r>
            <w:r w:rsidR="007A6CD5" w:rsidRPr="00892992">
              <w:rPr>
                <w:sz w:val="18"/>
              </w:rPr>
              <w:t xml:space="preserve"> Global sustainable development goals Lessons 3, 5</w:t>
            </w:r>
          </w:p>
          <w:p w14:paraId="791E0E32" w14:textId="77777777" w:rsidR="007A6CD5" w:rsidRPr="00892992" w:rsidRDefault="003332C9" w:rsidP="007A6CD5">
            <w:pPr>
              <w:pStyle w:val="Bodyfullout"/>
              <w:rPr>
                <w:sz w:val="18"/>
              </w:rPr>
            </w:pPr>
            <w:r w:rsidRPr="00892992">
              <w:rPr>
                <w:sz w:val="18"/>
              </w:rPr>
              <w:t>Yr5</w:t>
            </w:r>
            <w:r w:rsidR="007A6CD5" w:rsidRPr="00892992">
              <w:rPr>
                <w:sz w:val="18"/>
              </w:rPr>
              <w:t xml:space="preserve"> Life in plastic Lessons 3, 5</w:t>
            </w:r>
          </w:p>
        </w:tc>
      </w:tr>
      <w:tr w:rsidR="007A6CD5" w:rsidRPr="00892992" w14:paraId="13480880"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35CE1BBA" w14:textId="77777777" w:rsidR="007A6CD5" w:rsidRPr="00892992" w:rsidRDefault="007A6CD5" w:rsidP="007A6CD5">
            <w:pPr>
              <w:pStyle w:val="Bodyfullout"/>
              <w:rPr>
                <w:sz w:val="18"/>
              </w:rPr>
            </w:pPr>
            <w:r w:rsidRPr="00892992">
              <w:rPr>
                <w:sz w:val="18"/>
              </w:rPr>
              <w:t>L6. To learn about the different groups that make up their community; what living in a community means.</w:t>
            </w:r>
          </w:p>
        </w:tc>
        <w:tc>
          <w:tcPr>
            <w:tcW w:w="2278" w:type="dxa"/>
            <w:tcBorders>
              <w:top w:val="single" w:sz="6" w:space="0" w:color="auto"/>
              <w:bottom w:val="single" w:sz="6" w:space="0" w:color="auto"/>
            </w:tcBorders>
          </w:tcPr>
          <w:p w14:paraId="3F0A9021" w14:textId="77777777" w:rsidR="007A6CD5" w:rsidRPr="00892992" w:rsidRDefault="003332C9" w:rsidP="007A6CD5">
            <w:pPr>
              <w:pStyle w:val="Bodyfullout"/>
              <w:rPr>
                <w:sz w:val="18"/>
              </w:rPr>
            </w:pPr>
            <w:r w:rsidRPr="00892992">
              <w:rPr>
                <w:sz w:val="18"/>
              </w:rPr>
              <w:t>Yr6</w:t>
            </w:r>
            <w:r w:rsidR="007A6CD5" w:rsidRPr="00892992">
              <w:rPr>
                <w:sz w:val="18"/>
              </w:rPr>
              <w:t xml:space="preserve"> Anti-social behaviour and the role of the police and the law Lesson 3</w:t>
            </w:r>
          </w:p>
        </w:tc>
      </w:tr>
      <w:tr w:rsidR="007A6CD5" w:rsidRPr="00892992" w14:paraId="1926926E"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4D7AC70E" w14:textId="77777777" w:rsidR="007A6CD5" w:rsidRPr="00892992" w:rsidRDefault="007A6CD5" w:rsidP="007A6CD5">
            <w:pPr>
              <w:pStyle w:val="Bodyfullout"/>
              <w:rPr>
                <w:sz w:val="18"/>
              </w:rPr>
            </w:pPr>
            <w:r w:rsidRPr="00892992">
              <w:rPr>
                <w:sz w:val="18"/>
              </w:rPr>
              <w:lastRenderedPageBreak/>
              <w:t>L7. To learn to value the different contributions that people and groups make to the community</w:t>
            </w:r>
          </w:p>
        </w:tc>
        <w:tc>
          <w:tcPr>
            <w:tcW w:w="2278" w:type="dxa"/>
            <w:tcBorders>
              <w:top w:val="single" w:sz="6" w:space="0" w:color="auto"/>
              <w:bottom w:val="single" w:sz="6" w:space="0" w:color="auto"/>
            </w:tcBorders>
          </w:tcPr>
          <w:p w14:paraId="7A333288" w14:textId="77777777" w:rsidR="007A6CD5" w:rsidRPr="00892992" w:rsidRDefault="003332C9" w:rsidP="007A6CD5">
            <w:pPr>
              <w:pStyle w:val="Bodyfullout"/>
              <w:rPr>
                <w:sz w:val="18"/>
              </w:rPr>
            </w:pPr>
            <w:r w:rsidRPr="00892992">
              <w:rPr>
                <w:sz w:val="18"/>
              </w:rPr>
              <w:t>Yr</w:t>
            </w:r>
            <w:r w:rsidR="007A6CD5" w:rsidRPr="00892992">
              <w:rPr>
                <w:sz w:val="18"/>
              </w:rPr>
              <w:t>6 Global sustainable development goals Lesson 5</w:t>
            </w:r>
          </w:p>
        </w:tc>
      </w:tr>
      <w:tr w:rsidR="007A6CD5" w:rsidRPr="00892992" w14:paraId="5B412C07"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77CC45B9" w14:textId="77777777" w:rsidR="007A6CD5" w:rsidRPr="00892992" w:rsidRDefault="007A6CD5" w:rsidP="007A6CD5">
            <w:pPr>
              <w:pStyle w:val="Bodyfullout"/>
              <w:rPr>
                <w:sz w:val="18"/>
              </w:rPr>
            </w:pPr>
            <w:r w:rsidRPr="00892992">
              <w:rPr>
                <w:sz w:val="18"/>
              </w:rPr>
              <w:t>L9. To learn about stereotypes; how they can negatively influence behaviours and attitudes towards others; strategies for challenging stereotypes.</w:t>
            </w:r>
          </w:p>
        </w:tc>
        <w:tc>
          <w:tcPr>
            <w:tcW w:w="2278" w:type="dxa"/>
            <w:tcBorders>
              <w:top w:val="single" w:sz="6" w:space="0" w:color="auto"/>
              <w:bottom w:val="single" w:sz="6" w:space="0" w:color="auto"/>
            </w:tcBorders>
          </w:tcPr>
          <w:p w14:paraId="729BBA26" w14:textId="77777777" w:rsidR="007A6CD5" w:rsidRPr="00892992" w:rsidRDefault="003332C9" w:rsidP="007A6CD5">
            <w:pPr>
              <w:pStyle w:val="Bodyfullout"/>
              <w:rPr>
                <w:sz w:val="18"/>
              </w:rPr>
            </w:pPr>
            <w:r w:rsidRPr="00892992">
              <w:rPr>
                <w:sz w:val="18"/>
              </w:rPr>
              <w:t>Yr</w:t>
            </w:r>
            <w:r w:rsidR="007A6CD5" w:rsidRPr="00892992">
              <w:rPr>
                <w:sz w:val="18"/>
              </w:rPr>
              <w:t>6</w:t>
            </w:r>
            <w:r w:rsidRPr="00892992">
              <w:rPr>
                <w:sz w:val="18"/>
              </w:rPr>
              <w:t xml:space="preserve"> </w:t>
            </w:r>
            <w:r w:rsidR="007A6CD5" w:rsidRPr="00892992">
              <w:rPr>
                <w:sz w:val="18"/>
              </w:rPr>
              <w:t>Anti-social behaviour and the role of the police and the law Lesson 1</w:t>
            </w:r>
          </w:p>
        </w:tc>
      </w:tr>
      <w:tr w:rsidR="007A6CD5" w:rsidRPr="00892992" w14:paraId="101D48CC"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6E42FBDB" w14:textId="77777777" w:rsidR="007A6CD5" w:rsidRPr="00892992" w:rsidRDefault="007A6CD5" w:rsidP="007A6CD5">
            <w:pPr>
              <w:pStyle w:val="Bodyfullout"/>
              <w:rPr>
                <w:sz w:val="18"/>
              </w:rPr>
            </w:pPr>
            <w:r w:rsidRPr="00892992">
              <w:rPr>
                <w:sz w:val="18"/>
              </w:rPr>
              <w:t>L10. To learn about prejudice; how to recognise behaviours/actions which discriminate against others; ways of responding to it if witnessed or experienced.</w:t>
            </w:r>
          </w:p>
        </w:tc>
        <w:tc>
          <w:tcPr>
            <w:tcW w:w="2278" w:type="dxa"/>
            <w:tcBorders>
              <w:top w:val="single" w:sz="6" w:space="0" w:color="auto"/>
              <w:bottom w:val="single" w:sz="6" w:space="0" w:color="auto"/>
            </w:tcBorders>
          </w:tcPr>
          <w:p w14:paraId="1AC4EF4E" w14:textId="77777777" w:rsidR="007A6CD5" w:rsidRPr="00892992" w:rsidRDefault="003332C9" w:rsidP="007A6CD5">
            <w:pPr>
              <w:pStyle w:val="Bodyfullout"/>
              <w:rPr>
                <w:sz w:val="18"/>
              </w:rPr>
            </w:pPr>
            <w:r w:rsidRPr="00892992">
              <w:rPr>
                <w:sz w:val="18"/>
              </w:rPr>
              <w:t>Yr</w:t>
            </w:r>
            <w:r w:rsidR="007A6CD5" w:rsidRPr="00892992">
              <w:rPr>
                <w:sz w:val="18"/>
              </w:rPr>
              <w:t>6</w:t>
            </w:r>
            <w:r w:rsidRPr="00892992">
              <w:rPr>
                <w:sz w:val="18"/>
              </w:rPr>
              <w:t xml:space="preserve"> </w:t>
            </w:r>
            <w:r w:rsidR="007A6CD5" w:rsidRPr="00892992">
              <w:rPr>
                <w:sz w:val="18"/>
              </w:rPr>
              <w:t>Anti-social behaviour and the role of the police and the law Lesson 5</w:t>
            </w:r>
          </w:p>
        </w:tc>
      </w:tr>
      <w:tr w:rsidR="007A6CD5" w:rsidRPr="00892992" w14:paraId="7E8CFE53"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4E7E7C32" w14:textId="77777777" w:rsidR="007A6CD5" w:rsidRPr="00892992" w:rsidRDefault="007A6CD5" w:rsidP="007A6CD5">
            <w:pPr>
              <w:pStyle w:val="Bodyfullout"/>
              <w:rPr>
                <w:sz w:val="18"/>
              </w:rPr>
            </w:pPr>
            <w:r w:rsidRPr="00892992">
              <w:rPr>
                <w:sz w:val="18"/>
              </w:rPr>
              <w:t>L12. To learn how to assess the reliability of sources of information online; and how to make safe, reliable choices from search results.</w:t>
            </w:r>
          </w:p>
        </w:tc>
        <w:tc>
          <w:tcPr>
            <w:tcW w:w="2278" w:type="dxa"/>
            <w:tcBorders>
              <w:top w:val="single" w:sz="6" w:space="0" w:color="auto"/>
              <w:bottom w:val="single" w:sz="6" w:space="0" w:color="auto"/>
            </w:tcBorders>
          </w:tcPr>
          <w:p w14:paraId="656F6BF2" w14:textId="77777777" w:rsidR="007A6CD5" w:rsidRPr="00892992" w:rsidRDefault="003332C9" w:rsidP="007A6CD5">
            <w:pPr>
              <w:pStyle w:val="Bodyfullout"/>
              <w:rPr>
                <w:sz w:val="18"/>
              </w:rPr>
            </w:pPr>
            <w:r w:rsidRPr="00892992">
              <w:rPr>
                <w:sz w:val="18"/>
              </w:rPr>
              <w:t xml:space="preserve">Yr5 </w:t>
            </w:r>
            <w:r w:rsidR="007A6CD5" w:rsidRPr="00892992">
              <w:rPr>
                <w:sz w:val="18"/>
              </w:rPr>
              <w:t>Fake news Lesson 5</w:t>
            </w:r>
          </w:p>
        </w:tc>
      </w:tr>
      <w:tr w:rsidR="007A6CD5" w:rsidRPr="00892992" w14:paraId="35387AE8"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0205A713" w14:textId="77777777" w:rsidR="007A6CD5" w:rsidRPr="00892992" w:rsidRDefault="007A6CD5" w:rsidP="007A6CD5">
            <w:pPr>
              <w:pStyle w:val="Bodyfullout"/>
              <w:rPr>
                <w:sz w:val="18"/>
              </w:rPr>
            </w:pPr>
            <w:r w:rsidRPr="00892992">
              <w:rPr>
                <w:sz w:val="18"/>
              </w:rPr>
              <w:t>L13. To learn about some of the different ways information and data is shared and used online, including for commercial purposes.</w:t>
            </w:r>
          </w:p>
        </w:tc>
        <w:tc>
          <w:tcPr>
            <w:tcW w:w="2278" w:type="dxa"/>
            <w:tcBorders>
              <w:top w:val="single" w:sz="6" w:space="0" w:color="auto"/>
              <w:bottom w:val="single" w:sz="6" w:space="0" w:color="auto"/>
            </w:tcBorders>
          </w:tcPr>
          <w:p w14:paraId="2DE72D30" w14:textId="77777777" w:rsidR="007A6CD5" w:rsidRPr="00892992" w:rsidRDefault="003332C9" w:rsidP="007A6CD5">
            <w:pPr>
              <w:pStyle w:val="Bodyfullout"/>
              <w:rPr>
                <w:sz w:val="18"/>
              </w:rPr>
            </w:pPr>
            <w:r w:rsidRPr="00892992">
              <w:rPr>
                <w:sz w:val="18"/>
              </w:rPr>
              <w:t>Yr6</w:t>
            </w:r>
            <w:r w:rsidR="007A6CD5" w:rsidRPr="00892992">
              <w:rPr>
                <w:sz w:val="18"/>
              </w:rPr>
              <w:t xml:space="preserve"> E-Safety and social media Lesson 2</w:t>
            </w:r>
          </w:p>
          <w:p w14:paraId="18BD6781" w14:textId="77777777" w:rsidR="007A6CD5" w:rsidRPr="00892992" w:rsidDel="00D76092" w:rsidRDefault="003332C9" w:rsidP="007A6CD5">
            <w:pPr>
              <w:pStyle w:val="Bodyfullout"/>
              <w:rPr>
                <w:sz w:val="18"/>
              </w:rPr>
            </w:pPr>
            <w:r w:rsidRPr="00892992">
              <w:rPr>
                <w:sz w:val="18"/>
              </w:rPr>
              <w:t>Yr</w:t>
            </w:r>
            <w:r w:rsidR="007A6CD5" w:rsidRPr="00892992">
              <w:rPr>
                <w:sz w:val="18"/>
              </w:rPr>
              <w:t>5 Fake news Lessons 2, 3</w:t>
            </w:r>
          </w:p>
        </w:tc>
      </w:tr>
      <w:tr w:rsidR="007A6CD5" w:rsidRPr="00892992" w14:paraId="25A771FF"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52CFF537" w14:textId="77777777" w:rsidR="007A6CD5" w:rsidRPr="00892992" w:rsidRDefault="007A6CD5" w:rsidP="007A6CD5">
            <w:pPr>
              <w:pStyle w:val="Bodyfullout"/>
              <w:rPr>
                <w:sz w:val="18"/>
              </w:rPr>
            </w:pPr>
            <w:r w:rsidRPr="00892992">
              <w:rPr>
                <w:sz w:val="18"/>
              </w:rPr>
              <w:t>L14. To learn about how information on the internet is ranked, selected and targeted at specific individuals and groups; that connected devices can share information.</w:t>
            </w:r>
          </w:p>
        </w:tc>
        <w:tc>
          <w:tcPr>
            <w:tcW w:w="2278" w:type="dxa"/>
            <w:tcBorders>
              <w:top w:val="single" w:sz="6" w:space="0" w:color="auto"/>
              <w:bottom w:val="single" w:sz="6" w:space="0" w:color="auto"/>
            </w:tcBorders>
          </w:tcPr>
          <w:p w14:paraId="0EFF1E25" w14:textId="77777777" w:rsidR="007A6CD5" w:rsidRPr="00892992" w:rsidRDefault="003332C9" w:rsidP="007A6CD5">
            <w:pPr>
              <w:pStyle w:val="Bodyfullout"/>
              <w:rPr>
                <w:sz w:val="18"/>
              </w:rPr>
            </w:pPr>
            <w:r w:rsidRPr="00892992">
              <w:rPr>
                <w:sz w:val="18"/>
              </w:rPr>
              <w:t>Yr</w:t>
            </w:r>
            <w:r w:rsidR="007A6CD5" w:rsidRPr="00892992">
              <w:rPr>
                <w:sz w:val="18"/>
              </w:rPr>
              <w:t>6 E-Safety and social media Lesson 3</w:t>
            </w:r>
          </w:p>
          <w:p w14:paraId="6C3418C7" w14:textId="77777777" w:rsidR="007A6CD5" w:rsidRPr="00892992" w:rsidDel="00D76092" w:rsidRDefault="003332C9" w:rsidP="007A6CD5">
            <w:pPr>
              <w:pStyle w:val="Bodyfullout"/>
              <w:rPr>
                <w:sz w:val="18"/>
              </w:rPr>
            </w:pPr>
            <w:r w:rsidRPr="00892992">
              <w:rPr>
                <w:sz w:val="18"/>
              </w:rPr>
              <w:t xml:space="preserve">Yr5 </w:t>
            </w:r>
            <w:r w:rsidR="007A6CD5" w:rsidRPr="00892992">
              <w:rPr>
                <w:sz w:val="18"/>
              </w:rPr>
              <w:t>Fake news Lesson 2</w:t>
            </w:r>
          </w:p>
        </w:tc>
      </w:tr>
      <w:tr w:rsidR="007A6CD5" w:rsidRPr="00892992" w14:paraId="46C25FB8"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23CD061A" w14:textId="77777777" w:rsidR="007A6CD5" w:rsidRPr="00892992" w:rsidRDefault="007A6CD5" w:rsidP="007A6CD5">
            <w:pPr>
              <w:pStyle w:val="Bodyfullout"/>
              <w:rPr>
                <w:sz w:val="18"/>
              </w:rPr>
            </w:pPr>
            <w:r w:rsidRPr="00892992">
              <w:rPr>
                <w:sz w:val="18"/>
              </w:rPr>
              <w:t>L15. To recognise things appropriate to share and things that should not be shared on social media; rules surrounding distribution of images.</w:t>
            </w:r>
          </w:p>
        </w:tc>
        <w:tc>
          <w:tcPr>
            <w:tcW w:w="2278" w:type="dxa"/>
            <w:tcBorders>
              <w:top w:val="single" w:sz="6" w:space="0" w:color="auto"/>
              <w:bottom w:val="single" w:sz="6" w:space="0" w:color="auto"/>
            </w:tcBorders>
          </w:tcPr>
          <w:p w14:paraId="0B6FCB58" w14:textId="77777777" w:rsidR="007A6CD5" w:rsidRPr="00892992" w:rsidRDefault="003332C9" w:rsidP="007A6CD5">
            <w:pPr>
              <w:pStyle w:val="Bodyfullout"/>
              <w:rPr>
                <w:sz w:val="18"/>
              </w:rPr>
            </w:pPr>
            <w:r w:rsidRPr="00892992">
              <w:rPr>
                <w:sz w:val="18"/>
              </w:rPr>
              <w:t>Yr6</w:t>
            </w:r>
            <w:r w:rsidR="007A6CD5" w:rsidRPr="00892992">
              <w:rPr>
                <w:sz w:val="18"/>
              </w:rPr>
              <w:t xml:space="preserve"> E-Safety and social media Lesson 3</w:t>
            </w:r>
          </w:p>
          <w:p w14:paraId="5AD8B5C6" w14:textId="77777777" w:rsidR="007A6CD5" w:rsidRPr="00892992" w:rsidDel="00D76092" w:rsidRDefault="003332C9" w:rsidP="007A6CD5">
            <w:pPr>
              <w:pStyle w:val="Bodyfullout"/>
              <w:rPr>
                <w:sz w:val="18"/>
              </w:rPr>
            </w:pPr>
            <w:r w:rsidRPr="00892992">
              <w:rPr>
                <w:sz w:val="18"/>
              </w:rPr>
              <w:t>Yr5</w:t>
            </w:r>
            <w:r w:rsidR="007A6CD5" w:rsidRPr="00892992">
              <w:rPr>
                <w:sz w:val="18"/>
              </w:rPr>
              <w:t xml:space="preserve"> Fake news Lesson 5</w:t>
            </w:r>
          </w:p>
        </w:tc>
      </w:tr>
      <w:tr w:rsidR="007A6CD5" w:rsidRPr="00892992" w14:paraId="571B2D3A"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29DEFA2D" w14:textId="77777777" w:rsidR="007A6CD5" w:rsidRPr="00892992" w:rsidRDefault="007A6CD5" w:rsidP="007A6CD5">
            <w:pPr>
              <w:pStyle w:val="Bodyfullout"/>
              <w:rPr>
                <w:sz w:val="18"/>
              </w:rPr>
            </w:pPr>
            <w:r w:rsidRPr="00892992">
              <w:rPr>
                <w:sz w:val="18"/>
              </w:rPr>
              <w:t>L16. To learn about how text and images in the media and on social media can be manipulated or invented; strategies to evaluate the reliability of sources and identify misinformation.</w:t>
            </w:r>
          </w:p>
        </w:tc>
        <w:tc>
          <w:tcPr>
            <w:tcW w:w="2278" w:type="dxa"/>
            <w:tcBorders>
              <w:top w:val="single" w:sz="6" w:space="0" w:color="auto"/>
              <w:bottom w:val="single" w:sz="6" w:space="0" w:color="auto"/>
            </w:tcBorders>
          </w:tcPr>
          <w:p w14:paraId="6A304C23" w14:textId="77777777" w:rsidR="007A6CD5" w:rsidRPr="00892992" w:rsidRDefault="003332C9" w:rsidP="007A6CD5">
            <w:pPr>
              <w:pStyle w:val="Bodyfullout"/>
              <w:rPr>
                <w:sz w:val="18"/>
              </w:rPr>
            </w:pPr>
            <w:r w:rsidRPr="00892992">
              <w:rPr>
                <w:sz w:val="18"/>
              </w:rPr>
              <w:t xml:space="preserve">Yr5 </w:t>
            </w:r>
            <w:r w:rsidR="007A6CD5" w:rsidRPr="00892992">
              <w:rPr>
                <w:sz w:val="18"/>
              </w:rPr>
              <w:t>Body image Lesson 4</w:t>
            </w:r>
          </w:p>
          <w:p w14:paraId="59E5D8F8" w14:textId="77777777" w:rsidR="007A6CD5" w:rsidRPr="00892992" w:rsidRDefault="003332C9" w:rsidP="007A6CD5">
            <w:pPr>
              <w:pStyle w:val="Bodyfullout"/>
              <w:rPr>
                <w:sz w:val="18"/>
              </w:rPr>
            </w:pPr>
            <w:r w:rsidRPr="00892992">
              <w:rPr>
                <w:sz w:val="18"/>
              </w:rPr>
              <w:t xml:space="preserve">Yr5 </w:t>
            </w:r>
            <w:r w:rsidR="007A6CD5" w:rsidRPr="00892992">
              <w:rPr>
                <w:sz w:val="18"/>
              </w:rPr>
              <w:t xml:space="preserve"> Fake news Lesson 1</w:t>
            </w:r>
          </w:p>
          <w:p w14:paraId="61C17E67" w14:textId="77777777" w:rsidR="007A6CD5" w:rsidRPr="00892992" w:rsidDel="00D76092" w:rsidRDefault="003332C9" w:rsidP="007A6CD5">
            <w:pPr>
              <w:pStyle w:val="Bodyfullout"/>
              <w:rPr>
                <w:sz w:val="18"/>
              </w:rPr>
            </w:pPr>
            <w:r w:rsidRPr="00892992">
              <w:rPr>
                <w:sz w:val="18"/>
              </w:rPr>
              <w:t>Yr6</w:t>
            </w:r>
            <w:r w:rsidR="007A6CD5" w:rsidRPr="00892992">
              <w:rPr>
                <w:sz w:val="18"/>
              </w:rPr>
              <w:t xml:space="preserve"> E-Safety and social media Lesson 4</w:t>
            </w:r>
          </w:p>
        </w:tc>
      </w:tr>
      <w:tr w:rsidR="007A6CD5" w:rsidRPr="00892992" w14:paraId="00436900"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48A2F4EB" w14:textId="77777777" w:rsidR="007A6CD5" w:rsidRPr="00892992" w:rsidRDefault="007A6CD5" w:rsidP="007A6CD5">
            <w:pPr>
              <w:pStyle w:val="Bodyfullout"/>
              <w:rPr>
                <w:sz w:val="18"/>
              </w:rPr>
            </w:pPr>
            <w:r w:rsidRPr="00892992">
              <w:rPr>
                <w:sz w:val="18"/>
              </w:rPr>
              <w:t>L19. To understand that people’s spending decisions can affect others and the environment (e.g. Fair trade, buying single-use plastics, or giving to charity).</w:t>
            </w:r>
          </w:p>
        </w:tc>
        <w:tc>
          <w:tcPr>
            <w:tcW w:w="2278" w:type="dxa"/>
            <w:tcBorders>
              <w:top w:val="single" w:sz="6" w:space="0" w:color="auto"/>
              <w:bottom w:val="single" w:sz="6" w:space="0" w:color="auto"/>
            </w:tcBorders>
          </w:tcPr>
          <w:p w14:paraId="2E9AB5F6" w14:textId="77777777" w:rsidR="007A6CD5" w:rsidRPr="00892992" w:rsidDel="00D76092" w:rsidRDefault="003332C9" w:rsidP="007A6CD5">
            <w:pPr>
              <w:pStyle w:val="Bodyfullout"/>
              <w:rPr>
                <w:sz w:val="18"/>
              </w:rPr>
            </w:pPr>
            <w:r w:rsidRPr="00892992">
              <w:rPr>
                <w:sz w:val="18"/>
              </w:rPr>
              <w:t>Yr5</w:t>
            </w:r>
            <w:r w:rsidR="007A6CD5" w:rsidRPr="00892992">
              <w:rPr>
                <w:sz w:val="18"/>
              </w:rPr>
              <w:t xml:space="preserve"> Life in plastic Lesson 4</w:t>
            </w:r>
          </w:p>
        </w:tc>
      </w:tr>
      <w:tr w:rsidR="007A6CD5" w:rsidRPr="00892992" w14:paraId="1CD78713" w14:textId="77777777" w:rsidTr="00892992">
        <w:trPr>
          <w:cantSplit/>
          <w:trHeight w:val="1126"/>
        </w:trPr>
        <w:tc>
          <w:tcPr>
            <w:tcW w:w="7929" w:type="dxa"/>
            <w:tcBorders>
              <w:top w:val="single" w:sz="6" w:space="0" w:color="auto"/>
              <w:bottom w:val="single" w:sz="6" w:space="0" w:color="auto"/>
            </w:tcBorders>
            <w:tcMar>
              <w:left w:w="115" w:type="dxa"/>
              <w:bottom w:w="115" w:type="dxa"/>
              <w:right w:w="115" w:type="dxa"/>
            </w:tcMar>
          </w:tcPr>
          <w:p w14:paraId="351FD52E" w14:textId="77777777" w:rsidR="007A6CD5" w:rsidRPr="00892992" w:rsidRDefault="007A6CD5" w:rsidP="007A6CD5">
            <w:pPr>
              <w:pStyle w:val="Bodyfullout"/>
              <w:rPr>
                <w:sz w:val="18"/>
              </w:rPr>
            </w:pPr>
          </w:p>
          <w:p w14:paraId="214217B0" w14:textId="77777777" w:rsidR="007A6CD5" w:rsidRPr="00892992" w:rsidRDefault="007A6CD5" w:rsidP="007A6CD5">
            <w:pPr>
              <w:pStyle w:val="Bodyfullout"/>
              <w:rPr>
                <w:sz w:val="18"/>
              </w:rPr>
            </w:pPr>
            <w:r w:rsidRPr="00892992">
              <w:rPr>
                <w:sz w:val="18"/>
              </w:rPr>
              <w:t>L24. To identify the ways that money can impact on people’s feelings and emotions.</w:t>
            </w:r>
          </w:p>
        </w:tc>
        <w:tc>
          <w:tcPr>
            <w:tcW w:w="2278" w:type="dxa"/>
            <w:tcBorders>
              <w:top w:val="single" w:sz="6" w:space="0" w:color="auto"/>
              <w:bottom w:val="single" w:sz="6" w:space="0" w:color="auto"/>
            </w:tcBorders>
          </w:tcPr>
          <w:p w14:paraId="7F9371DB" w14:textId="77777777" w:rsidR="007A6CD5" w:rsidRPr="00892992" w:rsidRDefault="003332C9" w:rsidP="007A6CD5">
            <w:pPr>
              <w:pStyle w:val="Bodyfullout"/>
              <w:rPr>
                <w:sz w:val="18"/>
              </w:rPr>
            </w:pPr>
            <w:r w:rsidRPr="00892992">
              <w:rPr>
                <w:sz w:val="18"/>
              </w:rPr>
              <w:t>Yr6</w:t>
            </w:r>
            <w:r w:rsidR="007A6CD5" w:rsidRPr="00892992">
              <w:rPr>
                <w:sz w:val="18"/>
              </w:rPr>
              <w:t xml:space="preserve"> Drugs and alcohol education Lesson 5</w:t>
            </w:r>
          </w:p>
          <w:p w14:paraId="5683E43B" w14:textId="77777777" w:rsidR="007A6CD5" w:rsidRPr="00892992" w:rsidRDefault="003332C9" w:rsidP="00892992">
            <w:pPr>
              <w:pStyle w:val="Bodyfullout"/>
              <w:rPr>
                <w:sz w:val="18"/>
              </w:rPr>
            </w:pPr>
            <w:r w:rsidRPr="00892992">
              <w:rPr>
                <w:sz w:val="18"/>
              </w:rPr>
              <w:t>Yr6</w:t>
            </w:r>
            <w:r w:rsidR="007A6CD5" w:rsidRPr="00892992">
              <w:rPr>
                <w:sz w:val="18"/>
              </w:rPr>
              <w:t xml:space="preserve"> E-Safety and social media Lesson 1</w:t>
            </w:r>
          </w:p>
        </w:tc>
      </w:tr>
      <w:tr w:rsidR="007A6CD5" w:rsidRPr="00892992" w14:paraId="365B0AD6" w14:textId="77777777" w:rsidTr="003332C9">
        <w:trPr>
          <w:cantSplit/>
          <w:trHeight w:val="184"/>
        </w:trPr>
        <w:tc>
          <w:tcPr>
            <w:tcW w:w="7929" w:type="dxa"/>
            <w:tcBorders>
              <w:top w:val="single" w:sz="6" w:space="0" w:color="auto"/>
              <w:bottom w:val="single" w:sz="6" w:space="0" w:color="auto"/>
            </w:tcBorders>
            <w:tcMar>
              <w:left w:w="115" w:type="dxa"/>
              <w:bottom w:w="115" w:type="dxa"/>
              <w:right w:w="115" w:type="dxa"/>
            </w:tcMar>
          </w:tcPr>
          <w:p w14:paraId="13659D00" w14:textId="77777777" w:rsidR="007A6CD5" w:rsidRPr="00892992" w:rsidRDefault="007A6CD5" w:rsidP="007A6CD5">
            <w:pPr>
              <w:pStyle w:val="Bodyfullout"/>
              <w:rPr>
                <w:sz w:val="18"/>
              </w:rPr>
            </w:pPr>
            <w:r w:rsidRPr="00892992">
              <w:rPr>
                <w:sz w:val="18"/>
              </w:rPr>
              <w:t>L25. To recognise positive things about themselves and their achievements; set goals to help achieve personal outcomes.</w:t>
            </w:r>
          </w:p>
        </w:tc>
        <w:tc>
          <w:tcPr>
            <w:tcW w:w="2278" w:type="dxa"/>
            <w:tcBorders>
              <w:top w:val="single" w:sz="6" w:space="0" w:color="auto"/>
              <w:bottom w:val="single" w:sz="6" w:space="0" w:color="auto"/>
            </w:tcBorders>
          </w:tcPr>
          <w:p w14:paraId="3C44CC36" w14:textId="77777777" w:rsidR="007A6CD5" w:rsidRPr="00892992" w:rsidDel="00D76092" w:rsidRDefault="003332C9" w:rsidP="007A6CD5">
            <w:pPr>
              <w:pStyle w:val="Bodyfullout"/>
              <w:rPr>
                <w:sz w:val="18"/>
              </w:rPr>
            </w:pPr>
            <w:r w:rsidRPr="00892992">
              <w:rPr>
                <w:sz w:val="18"/>
              </w:rPr>
              <w:t>Yr6</w:t>
            </w:r>
            <w:r w:rsidR="007A6CD5" w:rsidRPr="00892992">
              <w:rPr>
                <w:sz w:val="18"/>
              </w:rPr>
              <w:t xml:space="preserve"> Mental and emotional health Lesson 1</w:t>
            </w:r>
          </w:p>
        </w:tc>
      </w:tr>
    </w:tbl>
    <w:p w14:paraId="5DBB77B3" w14:textId="77777777" w:rsidR="007A6CD5" w:rsidRPr="00892992" w:rsidRDefault="007A6CD5" w:rsidP="007A6CD5">
      <w:pPr>
        <w:pStyle w:val="Boxheading"/>
        <w:rPr>
          <w:sz w:val="18"/>
        </w:rPr>
      </w:pPr>
    </w:p>
    <w:tbl>
      <w:tblPr>
        <w:tblW w:w="10484"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070"/>
        <w:gridCol w:w="2414"/>
      </w:tblGrid>
      <w:tr w:rsidR="007A6CD5" w:rsidRPr="00892992" w14:paraId="1C36EC61" w14:textId="77777777" w:rsidTr="003332C9">
        <w:trPr>
          <w:cantSplit/>
          <w:tblHeader/>
        </w:trPr>
        <w:tc>
          <w:tcPr>
            <w:tcW w:w="8070" w:type="dxa"/>
            <w:tcBorders>
              <w:top w:val="single" w:sz="4" w:space="0" w:color="auto"/>
              <w:bottom w:val="single" w:sz="6" w:space="0" w:color="auto"/>
            </w:tcBorders>
            <w:shd w:val="clear" w:color="auto" w:fill="FFD966" w:themeFill="accent4" w:themeFillTint="99"/>
            <w:tcMar>
              <w:left w:w="115" w:type="dxa"/>
              <w:bottom w:w="115" w:type="dxa"/>
              <w:right w:w="115" w:type="dxa"/>
            </w:tcMar>
          </w:tcPr>
          <w:p w14:paraId="7BEC0490" w14:textId="77777777" w:rsidR="007A6CD5" w:rsidRPr="00892992" w:rsidRDefault="007A6CD5" w:rsidP="007A6CD5">
            <w:pPr>
              <w:pStyle w:val="Boxheading"/>
              <w:rPr>
                <w:sz w:val="18"/>
              </w:rPr>
            </w:pPr>
            <w:r w:rsidRPr="00892992">
              <w:rPr>
                <w:sz w:val="18"/>
              </w:rPr>
              <w:t xml:space="preserve">Bespoke objectives </w:t>
            </w:r>
          </w:p>
        </w:tc>
        <w:tc>
          <w:tcPr>
            <w:tcW w:w="2414" w:type="dxa"/>
            <w:tcBorders>
              <w:top w:val="single" w:sz="4" w:space="0" w:color="auto"/>
              <w:bottom w:val="single" w:sz="6" w:space="0" w:color="auto"/>
            </w:tcBorders>
            <w:shd w:val="clear" w:color="auto" w:fill="FFD966" w:themeFill="accent4" w:themeFillTint="99"/>
          </w:tcPr>
          <w:p w14:paraId="2877EFCA" w14:textId="77777777" w:rsidR="007A6CD5" w:rsidRPr="00892992" w:rsidRDefault="007A6CD5" w:rsidP="007A6CD5">
            <w:pPr>
              <w:pStyle w:val="Boxheading"/>
              <w:rPr>
                <w:sz w:val="18"/>
              </w:rPr>
            </w:pPr>
            <w:r w:rsidRPr="00892992">
              <w:rPr>
                <w:sz w:val="18"/>
              </w:rPr>
              <w:t>Topic and lesson</w:t>
            </w:r>
          </w:p>
        </w:tc>
      </w:tr>
      <w:tr w:rsidR="007A6CD5" w:rsidRPr="00892992" w14:paraId="20370EE7"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02171078" w14:textId="77777777" w:rsidR="007A6CD5" w:rsidRPr="00892992" w:rsidRDefault="007A6CD5" w:rsidP="007A6CD5">
            <w:pPr>
              <w:pStyle w:val="Bodyfullout"/>
              <w:rPr>
                <w:sz w:val="18"/>
              </w:rPr>
            </w:pPr>
            <w:r w:rsidRPr="00892992">
              <w:rPr>
                <w:sz w:val="18"/>
              </w:rPr>
              <w:t>To understand that there are basic human rights shared by all peoples and all societies – and that these rights sometimes conflict.</w:t>
            </w:r>
          </w:p>
        </w:tc>
        <w:tc>
          <w:tcPr>
            <w:tcW w:w="2414" w:type="dxa"/>
            <w:tcBorders>
              <w:top w:val="single" w:sz="6" w:space="0" w:color="auto"/>
              <w:bottom w:val="single" w:sz="6" w:space="0" w:color="auto"/>
            </w:tcBorders>
          </w:tcPr>
          <w:p w14:paraId="49DF8D28" w14:textId="77777777" w:rsidR="007A6CD5" w:rsidRPr="00892992" w:rsidRDefault="003332C9" w:rsidP="007A6CD5">
            <w:pPr>
              <w:pStyle w:val="Bodyfullout"/>
              <w:rPr>
                <w:sz w:val="18"/>
              </w:rPr>
            </w:pPr>
            <w:r w:rsidRPr="00892992">
              <w:rPr>
                <w:sz w:val="18"/>
              </w:rPr>
              <w:t>Yr6</w:t>
            </w:r>
            <w:r w:rsidR="007A6CD5" w:rsidRPr="00892992">
              <w:rPr>
                <w:sz w:val="18"/>
              </w:rPr>
              <w:t xml:space="preserve"> Anti-social behaviour and the role of police and the law Lesson 4</w:t>
            </w:r>
          </w:p>
        </w:tc>
      </w:tr>
      <w:tr w:rsidR="007A6CD5" w:rsidRPr="00892992" w14:paraId="13BA7047"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7B437673" w14:textId="77777777" w:rsidR="007A6CD5" w:rsidRPr="00892992" w:rsidRDefault="007A6CD5" w:rsidP="007A6CD5">
            <w:pPr>
              <w:pStyle w:val="Bodyfullout"/>
              <w:rPr>
                <w:sz w:val="18"/>
              </w:rPr>
            </w:pPr>
            <w:r w:rsidRPr="00892992">
              <w:rPr>
                <w:sz w:val="18"/>
              </w:rPr>
              <w:t>To explore the ways in which a variety of cultures celebrate the life and loss of their loved ones.</w:t>
            </w:r>
          </w:p>
        </w:tc>
        <w:tc>
          <w:tcPr>
            <w:tcW w:w="2414" w:type="dxa"/>
            <w:tcBorders>
              <w:top w:val="single" w:sz="6" w:space="0" w:color="auto"/>
              <w:bottom w:val="single" w:sz="6" w:space="0" w:color="auto"/>
            </w:tcBorders>
          </w:tcPr>
          <w:p w14:paraId="6624255E" w14:textId="77777777" w:rsidR="007A6CD5" w:rsidRPr="00892992" w:rsidRDefault="003332C9" w:rsidP="007A6CD5">
            <w:pPr>
              <w:pStyle w:val="Bodyfullout"/>
              <w:rPr>
                <w:sz w:val="18"/>
              </w:rPr>
            </w:pPr>
            <w:r w:rsidRPr="00892992">
              <w:rPr>
                <w:sz w:val="18"/>
              </w:rPr>
              <w:t>Yr5</w:t>
            </w:r>
            <w:r w:rsidR="007A6CD5" w:rsidRPr="00892992">
              <w:rPr>
                <w:sz w:val="18"/>
              </w:rPr>
              <w:t xml:space="preserve"> Bereavement and Loss Lesson 4</w:t>
            </w:r>
          </w:p>
        </w:tc>
      </w:tr>
      <w:tr w:rsidR="007A6CD5" w:rsidRPr="00892992" w14:paraId="41EDB1FB"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72720132" w14:textId="77777777" w:rsidR="007A6CD5" w:rsidRPr="00892992" w:rsidRDefault="007A6CD5" w:rsidP="007A6CD5">
            <w:pPr>
              <w:pStyle w:val="Bodyfullout"/>
              <w:rPr>
                <w:sz w:val="18"/>
              </w:rPr>
            </w:pPr>
            <w:r w:rsidRPr="00892992">
              <w:rPr>
                <w:sz w:val="18"/>
              </w:rPr>
              <w:t>To know that body image has changed throughout the ages and can be influenced by society.</w:t>
            </w:r>
          </w:p>
        </w:tc>
        <w:tc>
          <w:tcPr>
            <w:tcW w:w="2414" w:type="dxa"/>
            <w:tcBorders>
              <w:top w:val="single" w:sz="6" w:space="0" w:color="auto"/>
              <w:bottom w:val="single" w:sz="6" w:space="0" w:color="auto"/>
            </w:tcBorders>
          </w:tcPr>
          <w:p w14:paraId="1AA4DE37" w14:textId="77777777" w:rsidR="007A6CD5" w:rsidRPr="00892992" w:rsidRDefault="003332C9" w:rsidP="007A6CD5">
            <w:pPr>
              <w:pStyle w:val="Bodyfullout"/>
              <w:rPr>
                <w:sz w:val="18"/>
              </w:rPr>
            </w:pPr>
            <w:r w:rsidRPr="00892992">
              <w:rPr>
                <w:sz w:val="18"/>
              </w:rPr>
              <w:t>Yr5</w:t>
            </w:r>
            <w:r w:rsidR="007A6CD5" w:rsidRPr="00892992">
              <w:rPr>
                <w:sz w:val="18"/>
              </w:rPr>
              <w:t xml:space="preserve"> Body Image Lesson 2</w:t>
            </w:r>
          </w:p>
        </w:tc>
      </w:tr>
      <w:tr w:rsidR="007A6CD5" w:rsidRPr="00892992" w14:paraId="1F1A80AB"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56D1C765" w14:textId="77777777" w:rsidR="007A6CD5" w:rsidRPr="00892992" w:rsidRDefault="007A6CD5" w:rsidP="007A6CD5">
            <w:pPr>
              <w:pStyle w:val="Bodyfullout"/>
              <w:rPr>
                <w:sz w:val="18"/>
              </w:rPr>
            </w:pPr>
            <w:r w:rsidRPr="00892992">
              <w:rPr>
                <w:sz w:val="18"/>
              </w:rPr>
              <w:lastRenderedPageBreak/>
              <w:t xml:space="preserve">To know that pressure to behave in unacceptable, unhealthy or risky ways can come from a variety of sources, including people they know and the media. </w:t>
            </w:r>
          </w:p>
        </w:tc>
        <w:tc>
          <w:tcPr>
            <w:tcW w:w="2414" w:type="dxa"/>
            <w:tcBorders>
              <w:top w:val="single" w:sz="6" w:space="0" w:color="auto"/>
              <w:bottom w:val="single" w:sz="6" w:space="0" w:color="auto"/>
            </w:tcBorders>
          </w:tcPr>
          <w:p w14:paraId="48DB4608" w14:textId="77777777" w:rsidR="007A6CD5" w:rsidRPr="00892992" w:rsidRDefault="003332C9" w:rsidP="007A6CD5">
            <w:pPr>
              <w:pStyle w:val="Bodyfullout"/>
              <w:rPr>
                <w:sz w:val="18"/>
              </w:rPr>
            </w:pPr>
            <w:r w:rsidRPr="00892992">
              <w:rPr>
                <w:sz w:val="18"/>
              </w:rPr>
              <w:t>Yr6</w:t>
            </w:r>
            <w:r w:rsidR="007A6CD5" w:rsidRPr="00892992">
              <w:rPr>
                <w:sz w:val="18"/>
              </w:rPr>
              <w:t xml:space="preserve"> Drugs and alcohol education Lesson 3</w:t>
            </w:r>
          </w:p>
        </w:tc>
      </w:tr>
      <w:tr w:rsidR="007A6CD5" w:rsidRPr="00892992" w14:paraId="45909959"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56C6D8D7" w14:textId="77777777" w:rsidR="007A6CD5" w:rsidRPr="00892992" w:rsidRDefault="007A6CD5" w:rsidP="007A6CD5">
            <w:pPr>
              <w:pStyle w:val="Bodyfullout"/>
              <w:rPr>
                <w:sz w:val="18"/>
              </w:rPr>
            </w:pPr>
            <w:r w:rsidRPr="00892992">
              <w:rPr>
                <w:sz w:val="18"/>
              </w:rPr>
              <w:t>To know how to make informed choices.</w:t>
            </w:r>
          </w:p>
        </w:tc>
        <w:tc>
          <w:tcPr>
            <w:tcW w:w="2414" w:type="dxa"/>
            <w:tcBorders>
              <w:top w:val="single" w:sz="6" w:space="0" w:color="auto"/>
              <w:bottom w:val="single" w:sz="6" w:space="0" w:color="auto"/>
            </w:tcBorders>
          </w:tcPr>
          <w:p w14:paraId="25799D34" w14:textId="77777777" w:rsidR="007A6CD5" w:rsidRPr="00892992" w:rsidRDefault="003332C9" w:rsidP="007A6CD5">
            <w:pPr>
              <w:pStyle w:val="Bodyfullout"/>
              <w:rPr>
                <w:sz w:val="18"/>
              </w:rPr>
            </w:pPr>
            <w:r w:rsidRPr="00892992">
              <w:rPr>
                <w:sz w:val="18"/>
              </w:rPr>
              <w:t>Yr</w:t>
            </w:r>
            <w:r w:rsidR="007A6CD5" w:rsidRPr="00892992">
              <w:rPr>
                <w:sz w:val="18"/>
              </w:rPr>
              <w:t>6</w:t>
            </w:r>
            <w:r w:rsidRPr="00892992">
              <w:rPr>
                <w:sz w:val="18"/>
              </w:rPr>
              <w:t xml:space="preserve"> </w:t>
            </w:r>
            <w:r w:rsidR="007A6CD5" w:rsidRPr="00892992">
              <w:rPr>
                <w:sz w:val="18"/>
              </w:rPr>
              <w:t>Drugs and alcohol education Lesson 4</w:t>
            </w:r>
          </w:p>
        </w:tc>
      </w:tr>
      <w:tr w:rsidR="007A6CD5" w:rsidRPr="00892992" w14:paraId="2DC6811A"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5757D3C8" w14:textId="77777777" w:rsidR="007A6CD5" w:rsidRPr="00892992" w:rsidRDefault="007A6CD5" w:rsidP="007A6CD5">
            <w:pPr>
              <w:pStyle w:val="Bodyfullout"/>
              <w:rPr>
                <w:sz w:val="18"/>
              </w:rPr>
            </w:pPr>
            <w:r w:rsidRPr="00892992">
              <w:rPr>
                <w:sz w:val="18"/>
              </w:rPr>
              <w:t>To understand the importance of keeping personal information private and some of the rules and principles for keeping safe online.</w:t>
            </w:r>
          </w:p>
        </w:tc>
        <w:tc>
          <w:tcPr>
            <w:tcW w:w="2414" w:type="dxa"/>
            <w:tcBorders>
              <w:top w:val="single" w:sz="6" w:space="0" w:color="auto"/>
              <w:bottom w:val="single" w:sz="6" w:space="0" w:color="auto"/>
            </w:tcBorders>
          </w:tcPr>
          <w:p w14:paraId="5F648170" w14:textId="77777777" w:rsidR="007A6CD5" w:rsidRPr="00892992" w:rsidRDefault="003332C9" w:rsidP="007A6CD5">
            <w:pPr>
              <w:pStyle w:val="Bodyfullout"/>
              <w:rPr>
                <w:sz w:val="18"/>
              </w:rPr>
            </w:pPr>
            <w:r w:rsidRPr="00892992">
              <w:rPr>
                <w:sz w:val="18"/>
              </w:rPr>
              <w:t>Yr</w:t>
            </w:r>
            <w:r w:rsidR="007A6CD5" w:rsidRPr="00892992">
              <w:rPr>
                <w:sz w:val="18"/>
              </w:rPr>
              <w:t>6 E-Safety and social media Lessons 2, 5</w:t>
            </w:r>
          </w:p>
        </w:tc>
      </w:tr>
      <w:tr w:rsidR="007A6CD5" w:rsidRPr="00892992" w14:paraId="0436C580"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33538D00" w14:textId="77777777" w:rsidR="007A6CD5" w:rsidRPr="00892992" w:rsidRDefault="007A6CD5" w:rsidP="007A6CD5">
            <w:pPr>
              <w:pStyle w:val="Bodyfullout"/>
              <w:rPr>
                <w:sz w:val="18"/>
              </w:rPr>
            </w:pPr>
            <w:r w:rsidRPr="00892992">
              <w:rPr>
                <w:sz w:val="18"/>
              </w:rPr>
              <w:t>To understand the ways in which single-use plastics can affect the planet when not disposed of correctly.</w:t>
            </w:r>
          </w:p>
        </w:tc>
        <w:tc>
          <w:tcPr>
            <w:tcW w:w="2414" w:type="dxa"/>
            <w:tcBorders>
              <w:top w:val="single" w:sz="6" w:space="0" w:color="auto"/>
              <w:bottom w:val="single" w:sz="6" w:space="0" w:color="auto"/>
            </w:tcBorders>
          </w:tcPr>
          <w:p w14:paraId="27550893" w14:textId="77777777" w:rsidR="007A6CD5" w:rsidRPr="00892992" w:rsidRDefault="003332C9" w:rsidP="007A6CD5">
            <w:pPr>
              <w:pStyle w:val="Bodyfullout"/>
              <w:rPr>
                <w:sz w:val="18"/>
              </w:rPr>
            </w:pPr>
            <w:r w:rsidRPr="00892992">
              <w:rPr>
                <w:sz w:val="18"/>
              </w:rPr>
              <w:t>Yr</w:t>
            </w:r>
            <w:r w:rsidR="007A6CD5" w:rsidRPr="00892992">
              <w:rPr>
                <w:sz w:val="18"/>
              </w:rPr>
              <w:t>5 Life in plastic Lesson 2</w:t>
            </w:r>
          </w:p>
        </w:tc>
      </w:tr>
      <w:tr w:rsidR="007A6CD5" w:rsidRPr="00892992" w14:paraId="59A9EFAC"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444367A9" w14:textId="77777777" w:rsidR="007A6CD5" w:rsidRPr="00892992" w:rsidRDefault="007A6CD5" w:rsidP="007A6CD5">
            <w:pPr>
              <w:pStyle w:val="Bodyfullout"/>
              <w:rPr>
                <w:sz w:val="18"/>
              </w:rPr>
            </w:pPr>
            <w:r w:rsidRPr="00892992">
              <w:rPr>
                <w:sz w:val="18"/>
              </w:rPr>
              <w:t xml:space="preserve">To identify the ways in which individually, as a school and a community materials and resources can be reduced, recycled and reused. </w:t>
            </w:r>
          </w:p>
        </w:tc>
        <w:tc>
          <w:tcPr>
            <w:tcW w:w="2414" w:type="dxa"/>
            <w:tcBorders>
              <w:top w:val="single" w:sz="6" w:space="0" w:color="auto"/>
              <w:bottom w:val="single" w:sz="6" w:space="0" w:color="auto"/>
            </w:tcBorders>
          </w:tcPr>
          <w:p w14:paraId="68ECA605" w14:textId="77777777" w:rsidR="007A6CD5" w:rsidRPr="00892992" w:rsidRDefault="003332C9" w:rsidP="007A6CD5">
            <w:pPr>
              <w:pStyle w:val="Bodyfullout"/>
              <w:rPr>
                <w:sz w:val="18"/>
              </w:rPr>
            </w:pPr>
            <w:r w:rsidRPr="00892992">
              <w:rPr>
                <w:sz w:val="18"/>
              </w:rPr>
              <w:t>Yr</w:t>
            </w:r>
            <w:r w:rsidR="007A6CD5" w:rsidRPr="00892992">
              <w:rPr>
                <w:sz w:val="18"/>
              </w:rPr>
              <w:t>5 Life in plastic Lesson 5</w:t>
            </w:r>
          </w:p>
        </w:tc>
      </w:tr>
      <w:tr w:rsidR="007A6CD5" w:rsidRPr="00892992" w14:paraId="03D78795"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675C7BDD" w14:textId="77777777" w:rsidR="007A6CD5" w:rsidRPr="00892992" w:rsidRDefault="007A6CD5" w:rsidP="007A6CD5">
            <w:pPr>
              <w:pStyle w:val="Bodyfullout"/>
              <w:rPr>
                <w:sz w:val="18"/>
              </w:rPr>
            </w:pPr>
            <w:r w:rsidRPr="00892992">
              <w:rPr>
                <w:sz w:val="18"/>
              </w:rPr>
              <w:t>To identify the stages of pregnancy and how a baby is conceived.</w:t>
            </w:r>
          </w:p>
        </w:tc>
        <w:tc>
          <w:tcPr>
            <w:tcW w:w="2414" w:type="dxa"/>
            <w:tcBorders>
              <w:top w:val="single" w:sz="6" w:space="0" w:color="auto"/>
              <w:bottom w:val="single" w:sz="6" w:space="0" w:color="auto"/>
            </w:tcBorders>
          </w:tcPr>
          <w:p w14:paraId="6208BA14" w14:textId="77777777" w:rsidR="007A6CD5" w:rsidRPr="00892992" w:rsidRDefault="003332C9" w:rsidP="007A6CD5">
            <w:pPr>
              <w:pStyle w:val="Bodyfullout"/>
              <w:rPr>
                <w:sz w:val="18"/>
              </w:rPr>
            </w:pPr>
            <w:r w:rsidRPr="00892992">
              <w:rPr>
                <w:sz w:val="18"/>
              </w:rPr>
              <w:t>Yr</w:t>
            </w:r>
            <w:r w:rsidR="007A6CD5" w:rsidRPr="00892992">
              <w:rPr>
                <w:sz w:val="18"/>
              </w:rPr>
              <w:t>6 Sex education Lesson 5</w:t>
            </w:r>
          </w:p>
        </w:tc>
      </w:tr>
      <w:tr w:rsidR="007A6CD5" w:rsidRPr="00892992" w14:paraId="3EED2CD5" w14:textId="77777777" w:rsidTr="003332C9">
        <w:trPr>
          <w:cantSplit/>
          <w:trHeight w:val="184"/>
        </w:trPr>
        <w:tc>
          <w:tcPr>
            <w:tcW w:w="8070" w:type="dxa"/>
            <w:tcBorders>
              <w:top w:val="single" w:sz="6" w:space="0" w:color="auto"/>
              <w:bottom w:val="single" w:sz="6" w:space="0" w:color="auto"/>
            </w:tcBorders>
            <w:tcMar>
              <w:left w:w="115" w:type="dxa"/>
              <w:bottom w:w="115" w:type="dxa"/>
              <w:right w:w="115" w:type="dxa"/>
            </w:tcMar>
          </w:tcPr>
          <w:p w14:paraId="7E790B55" w14:textId="77777777" w:rsidR="007A6CD5" w:rsidRPr="00892992" w:rsidRDefault="00892992" w:rsidP="007A6CD5">
            <w:pPr>
              <w:pStyle w:val="Bodyfullout"/>
              <w:rPr>
                <w:sz w:val="18"/>
              </w:rPr>
            </w:pPr>
            <w:r>
              <w:rPr>
                <w:sz w:val="18"/>
              </w:rPr>
              <w:t>T</w:t>
            </w:r>
            <w:r w:rsidR="007A6CD5" w:rsidRPr="00892992">
              <w:rPr>
                <w:sz w:val="18"/>
              </w:rPr>
              <w:t xml:space="preserve">o understand what improves and harms their local, natural and built environments and develop strategies and skills needed to care for these (including conserving energy).  </w:t>
            </w:r>
          </w:p>
        </w:tc>
        <w:tc>
          <w:tcPr>
            <w:tcW w:w="2414" w:type="dxa"/>
            <w:tcBorders>
              <w:top w:val="single" w:sz="6" w:space="0" w:color="auto"/>
              <w:bottom w:val="single" w:sz="6" w:space="0" w:color="auto"/>
            </w:tcBorders>
          </w:tcPr>
          <w:p w14:paraId="04B4C287" w14:textId="77777777" w:rsidR="007A6CD5" w:rsidRPr="00892992" w:rsidRDefault="003332C9" w:rsidP="007A6CD5">
            <w:pPr>
              <w:pStyle w:val="Bodyfullout"/>
              <w:rPr>
                <w:sz w:val="18"/>
              </w:rPr>
            </w:pPr>
            <w:r w:rsidRPr="00892992">
              <w:rPr>
                <w:sz w:val="18"/>
              </w:rPr>
              <w:t>Yr</w:t>
            </w:r>
            <w:r w:rsidR="007A6CD5" w:rsidRPr="00892992">
              <w:rPr>
                <w:sz w:val="18"/>
              </w:rPr>
              <w:t>5 Life in plastic Lessons 1, 3</w:t>
            </w:r>
          </w:p>
          <w:p w14:paraId="25977841" w14:textId="77777777" w:rsidR="007A6CD5" w:rsidRPr="00892992" w:rsidRDefault="003332C9" w:rsidP="007A6CD5">
            <w:pPr>
              <w:pStyle w:val="Bodyfullout"/>
              <w:rPr>
                <w:sz w:val="18"/>
              </w:rPr>
            </w:pPr>
            <w:r w:rsidRPr="00892992">
              <w:rPr>
                <w:sz w:val="18"/>
              </w:rPr>
              <w:t>Yr</w:t>
            </w:r>
            <w:r w:rsidR="007A6CD5" w:rsidRPr="00892992">
              <w:rPr>
                <w:sz w:val="18"/>
              </w:rPr>
              <w:t>6</w:t>
            </w:r>
            <w:r w:rsidRPr="00892992">
              <w:rPr>
                <w:sz w:val="18"/>
              </w:rPr>
              <w:t xml:space="preserve"> </w:t>
            </w:r>
            <w:r w:rsidR="007A6CD5" w:rsidRPr="00892992">
              <w:rPr>
                <w:sz w:val="18"/>
              </w:rPr>
              <w:t>Global sustainable development goals Lesson 1</w:t>
            </w:r>
          </w:p>
        </w:tc>
      </w:tr>
    </w:tbl>
    <w:p w14:paraId="2BDDAB57" w14:textId="77777777" w:rsidR="00CD4A44" w:rsidRDefault="00CD4A44" w:rsidP="00CD4A44">
      <w:pPr>
        <w:pStyle w:val="1bodycopy"/>
        <w:rPr>
          <w:sz w:val="18"/>
          <w:highlight w:val="yellow"/>
        </w:rPr>
      </w:pPr>
    </w:p>
    <w:p w14:paraId="7202F8C7" w14:textId="77777777" w:rsidR="00436941" w:rsidRDefault="00436941" w:rsidP="00CD4A44">
      <w:pPr>
        <w:pStyle w:val="1bodycopy"/>
        <w:rPr>
          <w:sz w:val="18"/>
          <w:highlight w:val="yellow"/>
        </w:rPr>
      </w:pPr>
    </w:p>
    <w:p w14:paraId="770ED1C4" w14:textId="77777777" w:rsidR="00436941" w:rsidRDefault="00436941" w:rsidP="00CD4A44">
      <w:pPr>
        <w:pStyle w:val="1bodycopy"/>
        <w:rPr>
          <w:sz w:val="18"/>
          <w:highlight w:val="yellow"/>
        </w:rPr>
      </w:pPr>
    </w:p>
    <w:p w14:paraId="0E924690" w14:textId="77777777" w:rsidR="00436941" w:rsidRDefault="00436941" w:rsidP="00CD4A44">
      <w:pPr>
        <w:pStyle w:val="1bodycopy"/>
        <w:rPr>
          <w:sz w:val="18"/>
          <w:highlight w:val="yellow"/>
        </w:rPr>
      </w:pPr>
    </w:p>
    <w:p w14:paraId="1CA9CD9E" w14:textId="77777777" w:rsidR="00436941" w:rsidRDefault="00436941" w:rsidP="00CD4A44">
      <w:pPr>
        <w:pStyle w:val="1bodycopy"/>
        <w:rPr>
          <w:sz w:val="18"/>
          <w:highlight w:val="yellow"/>
        </w:rPr>
      </w:pPr>
    </w:p>
    <w:p w14:paraId="3941EEEE" w14:textId="77777777" w:rsidR="00436941" w:rsidRDefault="00436941" w:rsidP="00CD4A44">
      <w:pPr>
        <w:pStyle w:val="1bodycopy"/>
        <w:rPr>
          <w:sz w:val="18"/>
          <w:highlight w:val="yellow"/>
        </w:rPr>
      </w:pPr>
    </w:p>
    <w:p w14:paraId="3177F3B5" w14:textId="77777777" w:rsidR="00436941" w:rsidRDefault="00436941" w:rsidP="00CD4A44">
      <w:pPr>
        <w:pStyle w:val="1bodycopy"/>
        <w:rPr>
          <w:sz w:val="18"/>
          <w:highlight w:val="yellow"/>
        </w:rPr>
      </w:pPr>
    </w:p>
    <w:p w14:paraId="61CD3906" w14:textId="77777777" w:rsidR="00436941" w:rsidRDefault="00436941" w:rsidP="00CD4A44">
      <w:pPr>
        <w:pStyle w:val="1bodycopy"/>
        <w:rPr>
          <w:sz w:val="18"/>
          <w:highlight w:val="yellow"/>
        </w:rPr>
      </w:pPr>
    </w:p>
    <w:p w14:paraId="191185F5" w14:textId="77777777" w:rsidR="00436941" w:rsidRDefault="00436941" w:rsidP="00CD4A44">
      <w:pPr>
        <w:pStyle w:val="1bodycopy"/>
        <w:rPr>
          <w:sz w:val="18"/>
          <w:highlight w:val="yellow"/>
        </w:rPr>
      </w:pPr>
    </w:p>
    <w:p w14:paraId="504CB543" w14:textId="77777777" w:rsidR="00436941" w:rsidRDefault="00436941" w:rsidP="00CD4A44">
      <w:pPr>
        <w:pStyle w:val="1bodycopy"/>
        <w:rPr>
          <w:sz w:val="18"/>
          <w:highlight w:val="yellow"/>
        </w:rPr>
      </w:pPr>
    </w:p>
    <w:p w14:paraId="29D29A17" w14:textId="77777777" w:rsidR="00436941" w:rsidRDefault="00436941" w:rsidP="00CD4A44">
      <w:pPr>
        <w:pStyle w:val="1bodycopy"/>
        <w:rPr>
          <w:sz w:val="18"/>
          <w:highlight w:val="yellow"/>
        </w:rPr>
      </w:pPr>
    </w:p>
    <w:p w14:paraId="0F6E3A87" w14:textId="77777777" w:rsidR="00436941" w:rsidRDefault="00436941" w:rsidP="00CD4A44">
      <w:pPr>
        <w:pStyle w:val="1bodycopy"/>
        <w:rPr>
          <w:sz w:val="18"/>
          <w:highlight w:val="yellow"/>
        </w:rPr>
      </w:pPr>
    </w:p>
    <w:p w14:paraId="12C7FC2D" w14:textId="77777777" w:rsidR="00436941" w:rsidRDefault="00436941" w:rsidP="00CD4A44">
      <w:pPr>
        <w:pStyle w:val="1bodycopy"/>
        <w:rPr>
          <w:sz w:val="18"/>
          <w:highlight w:val="yellow"/>
        </w:rPr>
      </w:pPr>
    </w:p>
    <w:p w14:paraId="1D22077E" w14:textId="77777777" w:rsidR="00436941" w:rsidRDefault="00436941" w:rsidP="00CD4A44">
      <w:pPr>
        <w:pStyle w:val="1bodycopy"/>
        <w:rPr>
          <w:sz w:val="18"/>
          <w:highlight w:val="yellow"/>
        </w:rPr>
      </w:pPr>
    </w:p>
    <w:p w14:paraId="3D8628A4" w14:textId="77777777" w:rsidR="00436941" w:rsidRDefault="00436941" w:rsidP="00CD4A44">
      <w:pPr>
        <w:pStyle w:val="1bodycopy"/>
        <w:rPr>
          <w:sz w:val="18"/>
          <w:highlight w:val="yellow"/>
        </w:rPr>
      </w:pPr>
    </w:p>
    <w:p w14:paraId="5ED1FA70" w14:textId="77777777" w:rsidR="00436941" w:rsidRDefault="00436941" w:rsidP="00CD4A44">
      <w:pPr>
        <w:pStyle w:val="1bodycopy"/>
        <w:rPr>
          <w:sz w:val="18"/>
          <w:highlight w:val="yellow"/>
        </w:rPr>
      </w:pPr>
    </w:p>
    <w:p w14:paraId="388172E1" w14:textId="77777777" w:rsidR="00436941" w:rsidRDefault="00436941" w:rsidP="00CD4A44">
      <w:pPr>
        <w:pStyle w:val="1bodycopy"/>
        <w:rPr>
          <w:sz w:val="18"/>
          <w:highlight w:val="yellow"/>
        </w:rPr>
      </w:pPr>
    </w:p>
    <w:p w14:paraId="5920F38F" w14:textId="77777777" w:rsidR="00436941" w:rsidRDefault="00436941" w:rsidP="00CD4A44">
      <w:pPr>
        <w:pStyle w:val="1bodycopy"/>
        <w:rPr>
          <w:sz w:val="18"/>
          <w:highlight w:val="yellow"/>
        </w:rPr>
      </w:pPr>
    </w:p>
    <w:p w14:paraId="602C9C46" w14:textId="77777777" w:rsidR="00436941" w:rsidRDefault="00436941" w:rsidP="00CD4A44">
      <w:pPr>
        <w:pStyle w:val="1bodycopy"/>
        <w:rPr>
          <w:sz w:val="18"/>
          <w:highlight w:val="yellow"/>
        </w:rPr>
      </w:pPr>
    </w:p>
    <w:p w14:paraId="2A7415C7" w14:textId="77777777" w:rsidR="00436941" w:rsidRDefault="00436941" w:rsidP="00CD4A44">
      <w:pPr>
        <w:pStyle w:val="1bodycopy"/>
        <w:rPr>
          <w:sz w:val="18"/>
          <w:highlight w:val="yellow"/>
        </w:rPr>
      </w:pPr>
    </w:p>
    <w:p w14:paraId="42743FCC" w14:textId="77777777" w:rsidR="00436941" w:rsidRDefault="00436941" w:rsidP="00CD4A44">
      <w:pPr>
        <w:pStyle w:val="1bodycopy"/>
        <w:rPr>
          <w:sz w:val="18"/>
          <w:highlight w:val="yellow"/>
        </w:rPr>
      </w:pPr>
    </w:p>
    <w:p w14:paraId="00C03A0C" w14:textId="77777777" w:rsidR="00436941" w:rsidRDefault="00436941" w:rsidP="00CD4A44">
      <w:pPr>
        <w:pStyle w:val="1bodycopy"/>
        <w:rPr>
          <w:sz w:val="18"/>
          <w:highlight w:val="yellow"/>
        </w:rPr>
      </w:pPr>
    </w:p>
    <w:p w14:paraId="697F9607" w14:textId="77777777" w:rsidR="00436941" w:rsidRDefault="00436941" w:rsidP="00CD4A44">
      <w:pPr>
        <w:pStyle w:val="1bodycopy"/>
        <w:rPr>
          <w:sz w:val="18"/>
          <w:highlight w:val="yellow"/>
        </w:rPr>
      </w:pPr>
    </w:p>
    <w:p w14:paraId="5EAB892C" w14:textId="77777777" w:rsidR="00436941" w:rsidRDefault="00436941" w:rsidP="00CD4A44">
      <w:pPr>
        <w:pStyle w:val="1bodycopy"/>
        <w:rPr>
          <w:sz w:val="18"/>
          <w:highlight w:val="yellow"/>
        </w:rPr>
      </w:pPr>
    </w:p>
    <w:p w14:paraId="75BA413C" w14:textId="77777777" w:rsidR="00436941" w:rsidRDefault="00436941" w:rsidP="00CD4A44">
      <w:pPr>
        <w:pStyle w:val="1bodycopy"/>
        <w:rPr>
          <w:sz w:val="18"/>
          <w:highlight w:val="yellow"/>
        </w:rPr>
      </w:pPr>
    </w:p>
    <w:p w14:paraId="05659C5A" w14:textId="77777777" w:rsidR="00436941" w:rsidRPr="00436941" w:rsidRDefault="00436941" w:rsidP="00436941">
      <w:pPr>
        <w:pStyle w:val="Heading3"/>
        <w:rPr>
          <w:rFonts w:ascii="Arial" w:hAnsi="Arial" w:cs="Arial"/>
          <w:b/>
          <w:color w:val="FF0000"/>
          <w:sz w:val="24"/>
          <w:szCs w:val="24"/>
          <w:u w:val="single"/>
        </w:rPr>
      </w:pPr>
      <w:bookmarkStart w:id="59" w:name="_Toc206748926"/>
      <w:r w:rsidRPr="00436941">
        <w:rPr>
          <w:rFonts w:ascii="Arial" w:hAnsi="Arial" w:cs="Arial"/>
          <w:b/>
          <w:color w:val="FF0000"/>
          <w:sz w:val="24"/>
          <w:szCs w:val="24"/>
          <w:u w:val="single"/>
        </w:rPr>
        <w:lastRenderedPageBreak/>
        <w:t>Appendix 3: Parent/carer form requesting their child’s withdrawal from sex education within RSE</w:t>
      </w:r>
      <w:bookmarkEnd w:id="59"/>
      <w:r w:rsidRPr="00436941">
        <w:rPr>
          <w:rFonts w:ascii="Arial" w:hAnsi="Arial" w:cs="Arial"/>
          <w:b/>
          <w:color w:val="FF0000"/>
          <w:sz w:val="24"/>
          <w:szCs w:val="24"/>
          <w:u w:val="single"/>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64"/>
        <w:gridCol w:w="2384"/>
        <w:gridCol w:w="1050"/>
        <w:gridCol w:w="3810"/>
      </w:tblGrid>
      <w:tr w:rsidR="00436941" w14:paraId="7C0091C6" w14:textId="77777777" w:rsidTr="00AD4C6E">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62BDE6C" w14:textId="77777777" w:rsidR="00436941" w:rsidRPr="00E72800" w:rsidRDefault="00436941" w:rsidP="00AD4C6E">
            <w:pPr>
              <w:pStyle w:val="1bodycopy"/>
              <w:spacing w:after="0"/>
              <w:contextualSpacing/>
              <w:rPr>
                <w:caps/>
                <w:color w:val="F8F8F8"/>
              </w:rPr>
            </w:pPr>
            <w:r>
              <w:rPr>
                <w:caps/>
              </w:rPr>
              <w:t>To be completed by parents/CARERS</w:t>
            </w:r>
          </w:p>
        </w:tc>
      </w:tr>
      <w:tr w:rsidR="00436941" w14:paraId="6B961D74" w14:textId="77777777" w:rsidTr="00AD4C6E">
        <w:tc>
          <w:tcPr>
            <w:tcW w:w="1710" w:type="dxa"/>
            <w:tcMar>
              <w:top w:w="113" w:type="dxa"/>
              <w:bottom w:w="113" w:type="dxa"/>
            </w:tcMar>
          </w:tcPr>
          <w:p w14:paraId="3CE55024" w14:textId="77777777" w:rsidR="00436941" w:rsidRPr="006946A0" w:rsidRDefault="00436941" w:rsidP="00AD4C6E">
            <w:pPr>
              <w:pStyle w:val="7Tablebodycopy"/>
            </w:pPr>
            <w:r>
              <w:t>Name of child</w:t>
            </w:r>
          </w:p>
        </w:tc>
        <w:tc>
          <w:tcPr>
            <w:tcW w:w="2670" w:type="dxa"/>
            <w:tcMar>
              <w:top w:w="113" w:type="dxa"/>
              <w:bottom w:w="113" w:type="dxa"/>
            </w:tcMar>
          </w:tcPr>
          <w:p w14:paraId="44404E9E" w14:textId="77777777" w:rsidR="00436941" w:rsidRDefault="00436941" w:rsidP="00AD4C6E">
            <w:pPr>
              <w:pStyle w:val="7Tablebodybulleted"/>
              <w:numPr>
                <w:ilvl w:val="0"/>
                <w:numId w:val="0"/>
              </w:numPr>
            </w:pPr>
          </w:p>
        </w:tc>
        <w:tc>
          <w:tcPr>
            <w:tcW w:w="1056" w:type="dxa"/>
          </w:tcPr>
          <w:p w14:paraId="7214DF8F" w14:textId="77777777" w:rsidR="00436941" w:rsidRDefault="00436941" w:rsidP="00AD4C6E">
            <w:pPr>
              <w:pStyle w:val="7Tablebodybulleted"/>
              <w:numPr>
                <w:ilvl w:val="0"/>
                <w:numId w:val="0"/>
              </w:numPr>
            </w:pPr>
            <w:r>
              <w:t>Class</w:t>
            </w:r>
          </w:p>
        </w:tc>
        <w:tc>
          <w:tcPr>
            <w:tcW w:w="4284" w:type="dxa"/>
          </w:tcPr>
          <w:p w14:paraId="25D15AD3" w14:textId="77777777" w:rsidR="00436941" w:rsidRDefault="00436941" w:rsidP="00AD4C6E">
            <w:pPr>
              <w:pStyle w:val="7Tablebodybulleted"/>
              <w:numPr>
                <w:ilvl w:val="0"/>
                <w:numId w:val="0"/>
              </w:numPr>
            </w:pPr>
          </w:p>
        </w:tc>
      </w:tr>
      <w:tr w:rsidR="00436941" w14:paraId="56FEC3F9" w14:textId="77777777" w:rsidTr="00AD4C6E">
        <w:tc>
          <w:tcPr>
            <w:tcW w:w="1710" w:type="dxa"/>
            <w:tcMar>
              <w:top w:w="113" w:type="dxa"/>
              <w:bottom w:w="113" w:type="dxa"/>
            </w:tcMar>
          </w:tcPr>
          <w:p w14:paraId="78F4CBF2" w14:textId="77777777" w:rsidR="00436941" w:rsidRPr="006946A0" w:rsidRDefault="00436941" w:rsidP="00AD4C6E">
            <w:pPr>
              <w:pStyle w:val="7Tablebodycopy"/>
            </w:pPr>
            <w:r>
              <w:t>Name of parent/carer</w:t>
            </w:r>
          </w:p>
        </w:tc>
        <w:tc>
          <w:tcPr>
            <w:tcW w:w="2670" w:type="dxa"/>
            <w:tcMar>
              <w:top w:w="113" w:type="dxa"/>
              <w:bottom w:w="113" w:type="dxa"/>
            </w:tcMar>
          </w:tcPr>
          <w:p w14:paraId="6240F6D4" w14:textId="77777777" w:rsidR="00436941" w:rsidRDefault="00436941" w:rsidP="00AD4C6E">
            <w:pPr>
              <w:pStyle w:val="7Tablebodybulleted"/>
              <w:numPr>
                <w:ilvl w:val="0"/>
                <w:numId w:val="0"/>
              </w:numPr>
            </w:pPr>
          </w:p>
        </w:tc>
        <w:tc>
          <w:tcPr>
            <w:tcW w:w="1056" w:type="dxa"/>
          </w:tcPr>
          <w:p w14:paraId="7149FCDA" w14:textId="77777777" w:rsidR="00436941" w:rsidRDefault="00436941" w:rsidP="00AD4C6E">
            <w:pPr>
              <w:pStyle w:val="7Tablebodybulleted"/>
              <w:numPr>
                <w:ilvl w:val="0"/>
                <w:numId w:val="0"/>
              </w:numPr>
            </w:pPr>
            <w:r>
              <w:t>Date</w:t>
            </w:r>
          </w:p>
        </w:tc>
        <w:tc>
          <w:tcPr>
            <w:tcW w:w="4284" w:type="dxa"/>
          </w:tcPr>
          <w:p w14:paraId="3E762F3B" w14:textId="77777777" w:rsidR="00436941" w:rsidRDefault="00436941" w:rsidP="00AD4C6E">
            <w:pPr>
              <w:pStyle w:val="7Tablebodybulleted"/>
              <w:numPr>
                <w:ilvl w:val="0"/>
                <w:numId w:val="0"/>
              </w:numPr>
            </w:pPr>
          </w:p>
        </w:tc>
      </w:tr>
      <w:tr w:rsidR="00436941" w14:paraId="4FE4AE45" w14:textId="77777777" w:rsidTr="00AD4C6E">
        <w:tc>
          <w:tcPr>
            <w:tcW w:w="9720" w:type="dxa"/>
            <w:gridSpan w:val="4"/>
            <w:tcMar>
              <w:top w:w="113" w:type="dxa"/>
              <w:bottom w:w="113" w:type="dxa"/>
            </w:tcMar>
          </w:tcPr>
          <w:p w14:paraId="06B1039F" w14:textId="77777777" w:rsidR="00436941" w:rsidRDefault="00436941" w:rsidP="00AD4C6E">
            <w:pPr>
              <w:pStyle w:val="7Tablebodycopy"/>
            </w:pPr>
            <w:r>
              <w:t>Reason for withdrawing from sex education within relationships and sex education</w:t>
            </w:r>
          </w:p>
        </w:tc>
      </w:tr>
      <w:tr w:rsidR="00436941" w14:paraId="544D53F3" w14:textId="77777777" w:rsidTr="00AD4C6E">
        <w:tc>
          <w:tcPr>
            <w:tcW w:w="9720" w:type="dxa"/>
            <w:gridSpan w:val="4"/>
            <w:tcMar>
              <w:top w:w="113" w:type="dxa"/>
              <w:bottom w:w="113" w:type="dxa"/>
            </w:tcMar>
          </w:tcPr>
          <w:p w14:paraId="12FE8029" w14:textId="77777777" w:rsidR="00436941" w:rsidRDefault="00436941" w:rsidP="00AD4C6E">
            <w:pPr>
              <w:pStyle w:val="7Tablebodycopy"/>
            </w:pPr>
          </w:p>
          <w:p w14:paraId="4887585F" w14:textId="77777777" w:rsidR="00436941" w:rsidRDefault="00436941" w:rsidP="00AD4C6E">
            <w:pPr>
              <w:pStyle w:val="7Tablebodycopy"/>
            </w:pPr>
          </w:p>
          <w:p w14:paraId="0B560630" w14:textId="77777777" w:rsidR="00436941" w:rsidRDefault="00436941" w:rsidP="00AD4C6E">
            <w:pPr>
              <w:pStyle w:val="7Tablebodycopy"/>
            </w:pPr>
          </w:p>
          <w:p w14:paraId="7E381276" w14:textId="77777777" w:rsidR="00436941" w:rsidRDefault="00436941" w:rsidP="00AD4C6E">
            <w:pPr>
              <w:pStyle w:val="7Tablebodycopy"/>
            </w:pPr>
          </w:p>
          <w:p w14:paraId="48292D75" w14:textId="77777777" w:rsidR="00436941" w:rsidRDefault="00436941" w:rsidP="00AD4C6E">
            <w:pPr>
              <w:pStyle w:val="7Tablebodycopy"/>
            </w:pPr>
          </w:p>
          <w:p w14:paraId="6EC1AD41" w14:textId="77777777" w:rsidR="00436941" w:rsidRDefault="00436941" w:rsidP="00AD4C6E">
            <w:pPr>
              <w:pStyle w:val="7Tablebodycopy"/>
            </w:pPr>
          </w:p>
          <w:p w14:paraId="172088F5" w14:textId="77777777" w:rsidR="00436941" w:rsidRDefault="00436941" w:rsidP="00AD4C6E">
            <w:pPr>
              <w:pStyle w:val="7Tablebodycopy"/>
            </w:pPr>
          </w:p>
          <w:p w14:paraId="5632D9AC" w14:textId="77777777" w:rsidR="00436941" w:rsidRDefault="00436941" w:rsidP="00AD4C6E">
            <w:pPr>
              <w:pStyle w:val="7Tablebodycopy"/>
            </w:pPr>
          </w:p>
          <w:p w14:paraId="77D57DF0" w14:textId="77777777" w:rsidR="00436941" w:rsidRDefault="00436941" w:rsidP="00AD4C6E">
            <w:pPr>
              <w:pStyle w:val="7Tablebodycopy"/>
            </w:pPr>
          </w:p>
        </w:tc>
      </w:tr>
      <w:tr w:rsidR="00436941" w14:paraId="03B5456A" w14:textId="77777777" w:rsidTr="00AD4C6E">
        <w:tc>
          <w:tcPr>
            <w:tcW w:w="9720" w:type="dxa"/>
            <w:gridSpan w:val="4"/>
            <w:tcMar>
              <w:top w:w="113" w:type="dxa"/>
              <w:bottom w:w="113" w:type="dxa"/>
            </w:tcMar>
          </w:tcPr>
          <w:p w14:paraId="359A838B" w14:textId="77777777" w:rsidR="00436941" w:rsidRDefault="00436941" w:rsidP="00AD4C6E">
            <w:pPr>
              <w:pStyle w:val="7Tablebodycopy"/>
            </w:pPr>
            <w:r>
              <w:t>Any other information you would like the school to consider</w:t>
            </w:r>
          </w:p>
        </w:tc>
      </w:tr>
      <w:tr w:rsidR="00436941" w14:paraId="29F57067" w14:textId="77777777" w:rsidTr="00AD4C6E">
        <w:tc>
          <w:tcPr>
            <w:tcW w:w="9720" w:type="dxa"/>
            <w:gridSpan w:val="4"/>
            <w:tcMar>
              <w:top w:w="113" w:type="dxa"/>
              <w:bottom w:w="113" w:type="dxa"/>
            </w:tcMar>
          </w:tcPr>
          <w:p w14:paraId="5C34A5C9" w14:textId="77777777" w:rsidR="00436941" w:rsidRDefault="00436941" w:rsidP="00AD4C6E">
            <w:pPr>
              <w:pStyle w:val="7Tablebodycopy"/>
            </w:pPr>
          </w:p>
          <w:p w14:paraId="6AC8E549" w14:textId="77777777" w:rsidR="00436941" w:rsidRDefault="00436941" w:rsidP="00AD4C6E">
            <w:pPr>
              <w:pStyle w:val="7Tablebodycopy"/>
            </w:pPr>
          </w:p>
          <w:p w14:paraId="3811167C" w14:textId="77777777" w:rsidR="00436941" w:rsidRDefault="00436941" w:rsidP="00AD4C6E">
            <w:pPr>
              <w:pStyle w:val="7Tablebodycopy"/>
            </w:pPr>
          </w:p>
          <w:p w14:paraId="02985B5B" w14:textId="77777777" w:rsidR="00436941" w:rsidRDefault="00436941" w:rsidP="00AD4C6E">
            <w:pPr>
              <w:pStyle w:val="7Tablebodycopy"/>
            </w:pPr>
          </w:p>
        </w:tc>
      </w:tr>
      <w:tr w:rsidR="00436941" w14:paraId="5CE224F9" w14:textId="77777777" w:rsidTr="00AD4C6E">
        <w:tc>
          <w:tcPr>
            <w:tcW w:w="1710" w:type="dxa"/>
            <w:tcMar>
              <w:top w:w="113" w:type="dxa"/>
              <w:bottom w:w="113" w:type="dxa"/>
            </w:tcMar>
          </w:tcPr>
          <w:p w14:paraId="47E5D7B1" w14:textId="77777777" w:rsidR="00436941" w:rsidRDefault="00436941" w:rsidP="00AD4C6E">
            <w:pPr>
              <w:pStyle w:val="7Tablebodycopy"/>
            </w:pPr>
            <w:r>
              <w:t>Parent/carer signature</w:t>
            </w:r>
          </w:p>
        </w:tc>
        <w:tc>
          <w:tcPr>
            <w:tcW w:w="8010" w:type="dxa"/>
            <w:gridSpan w:val="3"/>
          </w:tcPr>
          <w:p w14:paraId="57907B97" w14:textId="77777777" w:rsidR="00436941" w:rsidRDefault="00436941" w:rsidP="00AD4C6E">
            <w:pPr>
              <w:pStyle w:val="7Tablebodycopy"/>
            </w:pPr>
          </w:p>
        </w:tc>
      </w:tr>
    </w:tbl>
    <w:p w14:paraId="6AB14B7B" w14:textId="77777777" w:rsidR="00436941" w:rsidRDefault="00436941" w:rsidP="00436941">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80"/>
        <w:gridCol w:w="7228"/>
      </w:tblGrid>
      <w:tr w:rsidR="00436941" w:rsidRPr="00E72800" w14:paraId="3D195F4E" w14:textId="77777777" w:rsidTr="00AD4C6E">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EA9A485" w14:textId="77777777" w:rsidR="00436941" w:rsidRPr="00B12167" w:rsidRDefault="00436941" w:rsidP="00AD4C6E">
            <w:pPr>
              <w:pStyle w:val="1bodycopy"/>
              <w:spacing w:after="0"/>
              <w:contextualSpacing/>
              <w:rPr>
                <w:caps/>
                <w:color w:val="F8F8F8"/>
              </w:rPr>
            </w:pPr>
            <w:r w:rsidRPr="00B12167">
              <w:rPr>
                <w:caps/>
              </w:rPr>
              <w:t>To be completed by the school</w:t>
            </w:r>
          </w:p>
        </w:tc>
      </w:tr>
      <w:tr w:rsidR="00436941" w14:paraId="372870E6" w14:textId="77777777" w:rsidTr="00AD4C6E">
        <w:tc>
          <w:tcPr>
            <w:tcW w:w="1701" w:type="dxa"/>
            <w:tcMar>
              <w:top w:w="113" w:type="dxa"/>
              <w:bottom w:w="113" w:type="dxa"/>
            </w:tcMar>
          </w:tcPr>
          <w:p w14:paraId="1169F6C6" w14:textId="77777777" w:rsidR="00436941" w:rsidRPr="00B12167" w:rsidRDefault="00436941" w:rsidP="00AD4C6E">
            <w:pPr>
              <w:pStyle w:val="7Tablebodycopy"/>
            </w:pPr>
            <w:r w:rsidRPr="00B12167">
              <w:t>Agreed actions</w:t>
            </w:r>
            <w:r>
              <w:t xml:space="preserve"> from discussion with parents/carers</w:t>
            </w:r>
          </w:p>
        </w:tc>
        <w:tc>
          <w:tcPr>
            <w:tcW w:w="8019" w:type="dxa"/>
            <w:tcMar>
              <w:top w:w="113" w:type="dxa"/>
              <w:bottom w:w="113" w:type="dxa"/>
            </w:tcMar>
          </w:tcPr>
          <w:p w14:paraId="292CCFB1" w14:textId="77777777" w:rsidR="00436941" w:rsidRPr="00B12167" w:rsidRDefault="00436941" w:rsidP="00AD4C6E">
            <w:pPr>
              <w:pStyle w:val="7Tablebodycopy"/>
            </w:pPr>
          </w:p>
        </w:tc>
      </w:tr>
      <w:tr w:rsidR="00436941" w14:paraId="305D0EA4" w14:textId="77777777" w:rsidTr="00AD4C6E">
        <w:tc>
          <w:tcPr>
            <w:tcW w:w="1701" w:type="dxa"/>
            <w:tcMar>
              <w:top w:w="113" w:type="dxa"/>
              <w:bottom w:w="113" w:type="dxa"/>
            </w:tcMar>
          </w:tcPr>
          <w:p w14:paraId="257FF8DB" w14:textId="77777777" w:rsidR="00436941" w:rsidRPr="006946A0" w:rsidRDefault="00436941" w:rsidP="00AD4C6E">
            <w:pPr>
              <w:pStyle w:val="7Tablebodycopy"/>
            </w:pPr>
          </w:p>
        </w:tc>
        <w:tc>
          <w:tcPr>
            <w:tcW w:w="8019" w:type="dxa"/>
            <w:tcMar>
              <w:top w:w="113" w:type="dxa"/>
              <w:bottom w:w="113" w:type="dxa"/>
            </w:tcMar>
          </w:tcPr>
          <w:p w14:paraId="397AA01B" w14:textId="77777777" w:rsidR="00436941" w:rsidRDefault="00436941" w:rsidP="00AD4C6E">
            <w:pPr>
              <w:pStyle w:val="7Tablebodycopy"/>
            </w:pPr>
          </w:p>
        </w:tc>
      </w:tr>
    </w:tbl>
    <w:p w14:paraId="7D077374" w14:textId="77777777" w:rsidR="00436941" w:rsidRPr="00892992" w:rsidRDefault="00436941" w:rsidP="00CD4A44">
      <w:pPr>
        <w:pStyle w:val="1bodycopy"/>
        <w:rPr>
          <w:sz w:val="18"/>
          <w:highlight w:val="yellow"/>
        </w:rPr>
      </w:pPr>
    </w:p>
    <w:sectPr w:rsidR="00436941" w:rsidRPr="00892992" w:rsidSect="00892992">
      <w:pgSz w:w="11906" w:h="16838"/>
      <w:pgMar w:top="1276"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erge">
    <w:altName w:val="Arial"/>
    <w:panose1 w:val="00000000000000000000"/>
    <w:charset w:val="00"/>
    <w:family w:val="modern"/>
    <w:notTrueType/>
    <w:pitch w:val="variable"/>
    <w:sig w:usb0="A000002F" w:usb1="0000004A" w:usb2="00000000" w:usb3="00000000" w:csb0="00000193" w:csb1="00000000"/>
  </w:font>
  <w:font w:name="Segoe UI">
    <w:panose1 w:val="020B0502040204020203"/>
    <w:charset w:val="00"/>
    <w:family w:val="swiss"/>
    <w:pitch w:val="variable"/>
    <w:sig w:usb0="E4002EFF" w:usb1="D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 New Roman (Headings CS)">
    <w:altName w:val="Times New Roman"/>
    <w:charset w:val="00"/>
    <w:family w:val="roman"/>
    <w:pitch w:val="default"/>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1E52D1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5pt" o:bullet="t">
        <v:imagedata r:id="rId1" o:title="TK_LOGO_POINTER_RGB_bullet_blue"/>
      </v:shape>
    </w:pict>
  </w:numPicBullet>
  <w:abstractNum w:abstractNumId="0" w15:restartNumberingAfterBreak="0">
    <w:nsid w:val="043E6D9B"/>
    <w:multiLevelType w:val="hybridMultilevel"/>
    <w:tmpl w:val="67B0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505E5"/>
    <w:multiLevelType w:val="hybridMultilevel"/>
    <w:tmpl w:val="7E5A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07D3C"/>
    <w:multiLevelType w:val="hybridMultilevel"/>
    <w:tmpl w:val="85B6F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9BE7A5F"/>
    <w:multiLevelType w:val="hybridMultilevel"/>
    <w:tmpl w:val="E864F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544E1C"/>
    <w:multiLevelType w:val="hybridMultilevel"/>
    <w:tmpl w:val="A4BC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86306068">
    <w:abstractNumId w:val="3"/>
  </w:num>
  <w:num w:numId="2" w16cid:durableId="2038576518">
    <w:abstractNumId w:val="8"/>
  </w:num>
  <w:num w:numId="3" w16cid:durableId="10030213">
    <w:abstractNumId w:val="7"/>
  </w:num>
  <w:num w:numId="4" w16cid:durableId="1141382921">
    <w:abstractNumId w:val="4"/>
  </w:num>
  <w:num w:numId="5" w16cid:durableId="1040786766">
    <w:abstractNumId w:val="2"/>
  </w:num>
  <w:num w:numId="6" w16cid:durableId="347173025">
    <w:abstractNumId w:val="5"/>
  </w:num>
  <w:num w:numId="7" w16cid:durableId="97066362">
    <w:abstractNumId w:val="0"/>
  </w:num>
  <w:num w:numId="8" w16cid:durableId="1515344290">
    <w:abstractNumId w:val="6"/>
  </w:num>
  <w:num w:numId="9" w16cid:durableId="9760234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392"/>
    <w:rsid w:val="0008169D"/>
    <w:rsid w:val="000B48B3"/>
    <w:rsid w:val="000C454D"/>
    <w:rsid w:val="000F4D6A"/>
    <w:rsid w:val="001279F7"/>
    <w:rsid w:val="00272158"/>
    <w:rsid w:val="00276CFC"/>
    <w:rsid w:val="003253E0"/>
    <w:rsid w:val="003332C9"/>
    <w:rsid w:val="0040592D"/>
    <w:rsid w:val="00436941"/>
    <w:rsid w:val="005527EB"/>
    <w:rsid w:val="00555C7B"/>
    <w:rsid w:val="00591392"/>
    <w:rsid w:val="005A6EFA"/>
    <w:rsid w:val="005C4506"/>
    <w:rsid w:val="005D439A"/>
    <w:rsid w:val="0060364E"/>
    <w:rsid w:val="00634BC1"/>
    <w:rsid w:val="00666EC3"/>
    <w:rsid w:val="00710E9C"/>
    <w:rsid w:val="00772E1E"/>
    <w:rsid w:val="007A6CD5"/>
    <w:rsid w:val="007D4426"/>
    <w:rsid w:val="007E0EE6"/>
    <w:rsid w:val="00801CB9"/>
    <w:rsid w:val="00892992"/>
    <w:rsid w:val="008B438B"/>
    <w:rsid w:val="00950212"/>
    <w:rsid w:val="00975879"/>
    <w:rsid w:val="009E272B"/>
    <w:rsid w:val="00A27F9B"/>
    <w:rsid w:val="00A4050F"/>
    <w:rsid w:val="00BA59EC"/>
    <w:rsid w:val="00BE76C3"/>
    <w:rsid w:val="00BF1B41"/>
    <w:rsid w:val="00C96F88"/>
    <w:rsid w:val="00CD4A44"/>
    <w:rsid w:val="00D65E9B"/>
    <w:rsid w:val="00D7263D"/>
    <w:rsid w:val="00D9426C"/>
    <w:rsid w:val="00DD5FB6"/>
    <w:rsid w:val="00E07C07"/>
    <w:rsid w:val="00EF7168"/>
    <w:rsid w:val="00F8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BF8FF1"/>
  <w15:chartTrackingRefBased/>
  <w15:docId w15:val="{0A3E9399-16AD-4001-985C-19D92D12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1392"/>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9"/>
    <w:qFormat/>
    <w:rsid w:val="00591392"/>
    <w:pPr>
      <w:spacing w:before="120"/>
      <w:outlineLvl w:val="0"/>
    </w:pPr>
    <w:rPr>
      <w:rFonts w:eastAsia="Calibri" w:cs="Arial"/>
      <w:b/>
      <w:color w:val="FF1F64"/>
      <w:sz w:val="28"/>
      <w:szCs w:val="36"/>
      <w:lang w:val="en-GB"/>
    </w:rPr>
  </w:style>
  <w:style w:type="paragraph" w:styleId="Heading2">
    <w:name w:val="heading 2"/>
    <w:next w:val="Normal"/>
    <w:link w:val="Heading2Char"/>
    <w:uiPriority w:val="9"/>
    <w:unhideWhenUsed/>
    <w:qFormat/>
    <w:rsid w:val="007A6CD5"/>
    <w:pPr>
      <w:keepNext/>
      <w:keepLines/>
      <w:spacing w:after="226"/>
      <w:ind w:left="180" w:hanging="10"/>
      <w:outlineLvl w:val="1"/>
    </w:pPr>
    <w:rPr>
      <w:rFonts w:ascii="Calibri" w:eastAsia="Calibri" w:hAnsi="Calibri" w:cs="Calibri"/>
      <w:b/>
      <w:color w:val="95519B"/>
      <w:sz w:val="44"/>
      <w:lang w:eastAsia="en-GB"/>
    </w:rPr>
  </w:style>
  <w:style w:type="paragraph" w:styleId="Heading3">
    <w:name w:val="heading 3"/>
    <w:next w:val="Normal"/>
    <w:link w:val="Heading3Char"/>
    <w:uiPriority w:val="9"/>
    <w:unhideWhenUsed/>
    <w:qFormat/>
    <w:rsid w:val="007A6CD5"/>
    <w:pPr>
      <w:keepNext/>
      <w:keepLines/>
      <w:spacing w:after="238"/>
      <w:outlineLvl w:val="2"/>
    </w:pPr>
    <w:rPr>
      <w:rFonts w:ascii="Calibri" w:eastAsia="Calibri" w:hAnsi="Calibri" w:cs="Calibri"/>
      <w:color w:val="94529B"/>
      <w:sz w:val="3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bstract">
    <w:name w:val="6 Abstract"/>
    <w:qFormat/>
    <w:rsid w:val="00591392"/>
    <w:pPr>
      <w:spacing w:after="240"/>
    </w:pPr>
    <w:rPr>
      <w:rFonts w:ascii="Arial" w:eastAsia="MS Mincho" w:hAnsi="Arial" w:cs="Times New Roman"/>
      <w:sz w:val="28"/>
      <w:szCs w:val="28"/>
      <w:lang w:val="en-US"/>
    </w:rPr>
  </w:style>
  <w:style w:type="character" w:customStyle="1" w:styleId="Heading1Char">
    <w:name w:val="Heading 1 Char"/>
    <w:basedOn w:val="DefaultParagraphFont"/>
    <w:link w:val="Heading1"/>
    <w:rsid w:val="00591392"/>
    <w:rPr>
      <w:rFonts w:ascii="Arial" w:eastAsia="Calibri" w:hAnsi="Arial" w:cs="Arial"/>
      <w:b/>
      <w:color w:val="FF1F64"/>
      <w:sz w:val="28"/>
      <w:szCs w:val="36"/>
    </w:rPr>
  </w:style>
  <w:style w:type="character" w:customStyle="1" w:styleId="Heading2Char">
    <w:name w:val="Heading 2 Char"/>
    <w:basedOn w:val="DefaultParagraphFont"/>
    <w:link w:val="Heading2"/>
    <w:uiPriority w:val="9"/>
    <w:rsid w:val="007A6CD5"/>
    <w:rPr>
      <w:rFonts w:ascii="Calibri" w:eastAsia="Calibri" w:hAnsi="Calibri" w:cs="Calibri"/>
      <w:b/>
      <w:color w:val="95519B"/>
      <w:sz w:val="44"/>
      <w:lang w:eastAsia="en-GB"/>
    </w:rPr>
  </w:style>
  <w:style w:type="character" w:customStyle="1" w:styleId="Heading3Char">
    <w:name w:val="Heading 3 Char"/>
    <w:basedOn w:val="DefaultParagraphFont"/>
    <w:link w:val="Heading3"/>
    <w:uiPriority w:val="9"/>
    <w:rsid w:val="007A6CD5"/>
    <w:rPr>
      <w:rFonts w:ascii="Calibri" w:eastAsia="Calibri" w:hAnsi="Calibri" w:cs="Calibri"/>
      <w:color w:val="94529B"/>
      <w:sz w:val="34"/>
      <w:lang w:eastAsia="en-GB"/>
    </w:rPr>
  </w:style>
  <w:style w:type="character" w:styleId="Hyperlink">
    <w:name w:val="Hyperlink"/>
    <w:uiPriority w:val="99"/>
    <w:unhideWhenUsed/>
    <w:qFormat/>
    <w:rsid w:val="00591392"/>
    <w:rPr>
      <w:color w:val="0072CC"/>
      <w:u w:val="single"/>
    </w:rPr>
  </w:style>
  <w:style w:type="paragraph" w:customStyle="1" w:styleId="1bodycopy10pt">
    <w:name w:val="1 body copy 10pt"/>
    <w:basedOn w:val="Normal"/>
    <w:link w:val="1bodycopy10ptChar"/>
    <w:qFormat/>
    <w:rsid w:val="00591392"/>
  </w:style>
  <w:style w:type="character" w:customStyle="1" w:styleId="1bodycopy10ptChar">
    <w:name w:val="1 body copy 10pt Char"/>
    <w:link w:val="1bodycopy10pt"/>
    <w:rsid w:val="00591392"/>
    <w:rPr>
      <w:rFonts w:ascii="Arial" w:eastAsia="MS Mincho" w:hAnsi="Arial" w:cs="Times New Roman"/>
      <w:sz w:val="20"/>
      <w:szCs w:val="24"/>
      <w:lang w:val="en-US"/>
    </w:rPr>
  </w:style>
  <w:style w:type="paragraph" w:customStyle="1" w:styleId="1bodycopy11pt">
    <w:name w:val="1 body copy 11pt"/>
    <w:autoRedefine/>
    <w:rsid w:val="00591392"/>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rsid w:val="0059139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591392"/>
    <w:pPr>
      <w:spacing w:after="100"/>
    </w:pPr>
  </w:style>
  <w:style w:type="paragraph" w:customStyle="1" w:styleId="3Policytitle">
    <w:name w:val="3 Policy title"/>
    <w:basedOn w:val="Normal"/>
    <w:qFormat/>
    <w:rsid w:val="00591392"/>
    <w:rPr>
      <w:b/>
      <w:sz w:val="72"/>
    </w:rPr>
  </w:style>
  <w:style w:type="paragraph" w:styleId="ListParagraph">
    <w:name w:val="List Paragraph"/>
    <w:basedOn w:val="Normal"/>
    <w:uiPriority w:val="34"/>
    <w:qFormat/>
    <w:rsid w:val="00591392"/>
    <w:pPr>
      <w:ind w:left="720"/>
      <w:contextualSpacing/>
    </w:pPr>
  </w:style>
  <w:style w:type="paragraph" w:customStyle="1" w:styleId="Subhead2">
    <w:name w:val="Subhead 2"/>
    <w:basedOn w:val="1bodycopy10pt"/>
    <w:next w:val="1bodycopy10pt"/>
    <w:link w:val="Subhead2Char"/>
    <w:qFormat/>
    <w:rsid w:val="00591392"/>
    <w:pPr>
      <w:spacing w:before="240"/>
    </w:pPr>
    <w:rPr>
      <w:b/>
      <w:color w:val="12263F"/>
      <w:sz w:val="24"/>
    </w:rPr>
  </w:style>
  <w:style w:type="character" w:customStyle="1" w:styleId="Subhead2Char">
    <w:name w:val="Subhead 2 Char"/>
    <w:link w:val="Subhead2"/>
    <w:rsid w:val="00591392"/>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591392"/>
    <w:pPr>
      <w:spacing w:after="100"/>
      <w:ind w:left="400"/>
    </w:pPr>
  </w:style>
  <w:style w:type="paragraph" w:customStyle="1" w:styleId="1bodycopy">
    <w:name w:val="1 body copy"/>
    <w:basedOn w:val="Normal"/>
    <w:link w:val="1bodycopyChar"/>
    <w:qFormat/>
    <w:rsid w:val="00591392"/>
  </w:style>
  <w:style w:type="character" w:customStyle="1" w:styleId="1bodycopyChar">
    <w:name w:val="1 body copy Char"/>
    <w:link w:val="1bodycopy"/>
    <w:rsid w:val="00591392"/>
    <w:rPr>
      <w:rFonts w:ascii="Arial" w:eastAsia="MS Mincho" w:hAnsi="Arial" w:cs="Times New Roman"/>
      <w:sz w:val="20"/>
      <w:szCs w:val="24"/>
      <w:lang w:val="en-US"/>
    </w:rPr>
  </w:style>
  <w:style w:type="paragraph" w:customStyle="1" w:styleId="3Bulletedcopyblue">
    <w:name w:val="3 Bulleted copy blue"/>
    <w:basedOn w:val="Normal"/>
    <w:qFormat/>
    <w:rsid w:val="00591392"/>
    <w:pPr>
      <w:numPr>
        <w:numId w:val="2"/>
      </w:numPr>
    </w:pPr>
    <w:rPr>
      <w:rFonts w:cs="Arial"/>
      <w:szCs w:val="20"/>
    </w:rPr>
  </w:style>
  <w:style w:type="paragraph" w:customStyle="1" w:styleId="Sub-heading">
    <w:name w:val="Sub-heading"/>
    <w:basedOn w:val="Normal"/>
    <w:autoRedefine/>
    <w:qFormat/>
    <w:rsid w:val="00276CFC"/>
    <w:pPr>
      <w:keepNext/>
      <w:keepLines/>
      <w:suppressAutoHyphens/>
      <w:spacing w:before="240" w:after="160" w:line="400" w:lineRule="exact"/>
      <w:outlineLvl w:val="0"/>
    </w:pPr>
    <w:rPr>
      <w:rFonts w:eastAsia="Merge" w:cs="Arial"/>
      <w:b/>
      <w:color w:val="FF0000"/>
      <w:sz w:val="28"/>
      <w:szCs w:val="28"/>
      <w:u w:val="single"/>
      <w:lang w:val="en-GB"/>
    </w:rPr>
  </w:style>
  <w:style w:type="paragraph" w:styleId="BalloonText">
    <w:name w:val="Balloon Text"/>
    <w:basedOn w:val="Normal"/>
    <w:link w:val="BalloonTextChar"/>
    <w:uiPriority w:val="99"/>
    <w:semiHidden/>
    <w:unhideWhenUsed/>
    <w:rsid w:val="00591392"/>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591392"/>
    <w:rPr>
      <w:rFonts w:ascii="Segoe UI" w:eastAsia="MS Mincho" w:hAnsi="Segoe UI" w:cs="Times New Roman"/>
      <w:sz w:val="18"/>
      <w:szCs w:val="18"/>
      <w:lang w:val="en-US"/>
    </w:rPr>
  </w:style>
  <w:style w:type="table" w:styleId="TableGrid">
    <w:name w:val="Table Grid"/>
    <w:basedOn w:val="TableNormal"/>
    <w:uiPriority w:val="39"/>
    <w:rsid w:val="007A6CD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A6CD5"/>
    <w:pPr>
      <w:widowControl w:val="0"/>
      <w:tabs>
        <w:tab w:val="left" w:pos="204"/>
      </w:tabs>
      <w:autoSpaceDE w:val="0"/>
      <w:autoSpaceDN w:val="0"/>
      <w:adjustRightInd w:val="0"/>
      <w:spacing w:after="0" w:line="425" w:lineRule="atLeast"/>
    </w:pPr>
    <w:rPr>
      <w:rFonts w:ascii="Times New Roman" w:eastAsia="Times New Roman" w:hAnsi="Times New Roman"/>
      <w:sz w:val="24"/>
      <w:szCs w:val="20"/>
      <w:lang w:eastAsia="en-GB"/>
    </w:rPr>
  </w:style>
  <w:style w:type="paragraph" w:customStyle="1" w:styleId="Heading">
    <w:name w:val="Heading"/>
    <w:basedOn w:val="Heading1"/>
    <w:autoRedefine/>
    <w:qFormat/>
    <w:rsid w:val="007A6CD5"/>
    <w:pPr>
      <w:keepNext/>
      <w:keepLines/>
      <w:suppressAutoHyphens/>
      <w:spacing w:before="240" w:after="200" w:line="500" w:lineRule="exact"/>
      <w:ind w:left="360"/>
    </w:pPr>
    <w:rPr>
      <w:rFonts w:ascii="Franklin Gothic Medium" w:eastAsiaTheme="majorEastAsia" w:hAnsi="Franklin Gothic Medium" w:cs="Times New Roman (Headings CS)"/>
      <w:b w:val="0"/>
      <w:caps/>
      <w:color w:val="1C1238"/>
      <w:sz w:val="48"/>
      <w14:ligatures w14:val="all"/>
    </w:rPr>
  </w:style>
  <w:style w:type="paragraph" w:styleId="Header">
    <w:name w:val="header"/>
    <w:basedOn w:val="Normal"/>
    <w:link w:val="HeaderChar"/>
    <w:unhideWhenUsed/>
    <w:rsid w:val="007A6CD5"/>
    <w:pPr>
      <w:tabs>
        <w:tab w:val="center" w:pos="4513"/>
        <w:tab w:val="right" w:pos="9026"/>
      </w:tabs>
      <w:suppressAutoHyphens/>
      <w:spacing w:after="0"/>
    </w:pPr>
    <w:rPr>
      <w:rFonts w:ascii="Franklin Gothic Book" w:eastAsiaTheme="minorHAnsi" w:hAnsi="Franklin Gothic Book" w:cs="Times New Roman (Body CS)"/>
      <w:lang w:val="en-GB"/>
      <w14:ligatures w14:val="all"/>
    </w:rPr>
  </w:style>
  <w:style w:type="character" w:customStyle="1" w:styleId="HeaderChar">
    <w:name w:val="Header Char"/>
    <w:basedOn w:val="DefaultParagraphFont"/>
    <w:link w:val="Header"/>
    <w:rsid w:val="007A6CD5"/>
    <w:rPr>
      <w:rFonts w:ascii="Franklin Gothic Book" w:hAnsi="Franklin Gothic Book" w:cs="Times New Roman (Body CS)"/>
      <w:sz w:val="20"/>
      <w:szCs w:val="24"/>
      <w14:ligatures w14:val="all"/>
    </w:rPr>
  </w:style>
  <w:style w:type="character" w:customStyle="1" w:styleId="CommentTextChar">
    <w:name w:val="Comment Text Char"/>
    <w:basedOn w:val="DefaultParagraphFont"/>
    <w:link w:val="CommentText"/>
    <w:uiPriority w:val="99"/>
    <w:semiHidden/>
    <w:rsid w:val="007A6CD5"/>
    <w:rPr>
      <w:rFonts w:ascii="Calibri" w:eastAsia="Calibri" w:hAnsi="Calibri" w:cs="Calibri"/>
      <w:color w:val="000000"/>
      <w:sz w:val="20"/>
      <w:szCs w:val="20"/>
      <w:lang w:eastAsia="en-GB"/>
    </w:rPr>
  </w:style>
  <w:style w:type="paragraph" w:styleId="CommentText">
    <w:name w:val="annotation text"/>
    <w:basedOn w:val="Normal"/>
    <w:link w:val="CommentTextChar"/>
    <w:uiPriority w:val="99"/>
    <w:semiHidden/>
    <w:unhideWhenUsed/>
    <w:rsid w:val="007A6CD5"/>
    <w:pPr>
      <w:spacing w:after="160"/>
    </w:pPr>
    <w:rPr>
      <w:rFonts w:ascii="Calibri" w:eastAsia="Calibri" w:hAnsi="Calibri" w:cs="Calibri"/>
      <w:color w:val="000000"/>
      <w:szCs w:val="20"/>
      <w:lang w:val="en-GB" w:eastAsia="en-GB"/>
    </w:rPr>
  </w:style>
  <w:style w:type="character" w:customStyle="1" w:styleId="CommentSubjectChar">
    <w:name w:val="Comment Subject Char"/>
    <w:basedOn w:val="CommentTextChar"/>
    <w:link w:val="CommentSubject"/>
    <w:uiPriority w:val="99"/>
    <w:semiHidden/>
    <w:rsid w:val="007A6CD5"/>
    <w:rPr>
      <w:rFonts w:ascii="Calibri" w:eastAsia="Calibri" w:hAnsi="Calibri" w:cs="Calibri"/>
      <w:b/>
      <w:bCs/>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7A6CD5"/>
    <w:rPr>
      <w:b/>
      <w:bCs/>
    </w:rPr>
  </w:style>
  <w:style w:type="paragraph" w:styleId="Footer">
    <w:name w:val="footer"/>
    <w:basedOn w:val="Normal"/>
    <w:link w:val="FooterChar"/>
    <w:uiPriority w:val="99"/>
    <w:unhideWhenUsed/>
    <w:rsid w:val="007A6CD5"/>
    <w:pPr>
      <w:tabs>
        <w:tab w:val="center" w:pos="4513"/>
        <w:tab w:val="right" w:pos="9026"/>
      </w:tabs>
      <w:spacing w:after="0"/>
    </w:pPr>
    <w:rPr>
      <w:rFonts w:ascii="Calibri" w:eastAsia="Calibri" w:hAnsi="Calibri" w:cs="Calibri"/>
      <w:color w:val="000000"/>
      <w:sz w:val="22"/>
      <w:szCs w:val="22"/>
      <w:lang w:val="en-GB" w:eastAsia="en-GB"/>
    </w:rPr>
  </w:style>
  <w:style w:type="character" w:customStyle="1" w:styleId="FooterChar">
    <w:name w:val="Footer Char"/>
    <w:basedOn w:val="DefaultParagraphFont"/>
    <w:link w:val="Footer"/>
    <w:uiPriority w:val="99"/>
    <w:rsid w:val="007A6CD5"/>
    <w:rPr>
      <w:rFonts w:ascii="Calibri" w:eastAsia="Calibri" w:hAnsi="Calibri" w:cs="Calibri"/>
      <w:color w:val="000000"/>
      <w:lang w:eastAsia="en-GB"/>
    </w:rPr>
  </w:style>
  <w:style w:type="paragraph" w:customStyle="1" w:styleId="Bodyfullout">
    <w:name w:val="Body full out"/>
    <w:basedOn w:val="Normal"/>
    <w:rsid w:val="007A6CD5"/>
    <w:pPr>
      <w:spacing w:before="100" w:after="0" w:line="230" w:lineRule="exact"/>
    </w:pPr>
    <w:rPr>
      <w:rFonts w:eastAsia="Cambria"/>
      <w:szCs w:val="21"/>
      <w:lang w:val="en-GB"/>
    </w:rPr>
  </w:style>
  <w:style w:type="paragraph" w:customStyle="1" w:styleId="Boxheading">
    <w:name w:val="Box heading"/>
    <w:basedOn w:val="Normal"/>
    <w:rsid w:val="007A6CD5"/>
    <w:pPr>
      <w:spacing w:before="100" w:after="0" w:line="260" w:lineRule="exact"/>
    </w:pPr>
    <w:rPr>
      <w:rFonts w:eastAsia="Cambria"/>
      <w:b/>
      <w:szCs w:val="22"/>
      <w:lang w:val="en-GB"/>
    </w:rPr>
  </w:style>
  <w:style w:type="paragraph" w:customStyle="1" w:styleId="7Tablebodycopy">
    <w:name w:val="7 Table body copy"/>
    <w:basedOn w:val="1bodycopy"/>
    <w:qFormat/>
    <w:rsid w:val="00CD4A44"/>
    <w:pPr>
      <w:spacing w:after="60"/>
    </w:pPr>
  </w:style>
  <w:style w:type="paragraph" w:customStyle="1" w:styleId="7Tablebodybulleted">
    <w:name w:val="7 Table body bulleted"/>
    <w:basedOn w:val="1bodycopy"/>
    <w:qFormat/>
    <w:rsid w:val="00CD4A44"/>
    <w:pPr>
      <w:numPr>
        <w:numId w:val="8"/>
      </w:numPr>
      <w:ind w:left="360" w:right="284"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contents" TargetMode="External"/><Relationship Id="rId3" Type="http://schemas.openxmlformats.org/officeDocument/2006/relationships/styles" Target="styles.xml"/><Relationship Id="rId7" Type="http://schemas.openxmlformats.org/officeDocument/2006/relationships/hyperlink" Target="https://www.gov.uk/government/publications/relationships-education-relationships-and-sex-education-rse-and-health-edu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3FE6D-D45D-4301-BB6C-9526F6BC6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7055</Words>
  <Characters>40220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Jacobs</dc:creator>
  <cp:keywords/>
  <dc:description/>
  <cp:lastModifiedBy>Michelle Ingram</cp:lastModifiedBy>
  <cp:revision>2</cp:revision>
  <cp:lastPrinted>2026-01-28T12:47:00Z</cp:lastPrinted>
  <dcterms:created xsi:type="dcterms:W3CDTF">2026-01-28T12:48:00Z</dcterms:created>
  <dcterms:modified xsi:type="dcterms:W3CDTF">2026-01-28T12:48:00Z</dcterms:modified>
</cp:coreProperties>
</file>