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416" w:type="dxa"/>
        <w:tblLook w:val="04A0" w:firstRow="1" w:lastRow="0" w:firstColumn="1" w:lastColumn="0" w:noHBand="0" w:noVBand="1"/>
      </w:tblPr>
      <w:tblGrid>
        <w:gridCol w:w="1453"/>
        <w:gridCol w:w="4086"/>
        <w:gridCol w:w="4524"/>
        <w:gridCol w:w="4353"/>
      </w:tblGrid>
      <w:tr w:rsidR="00E418D8" w:rsidRPr="00E418D8" w14:paraId="46B700F8" w14:textId="77777777" w:rsidTr="7E0657DC">
        <w:trPr>
          <w:trHeight w:val="571"/>
        </w:trPr>
        <w:tc>
          <w:tcPr>
            <w:tcW w:w="1453" w:type="dxa"/>
          </w:tcPr>
          <w:p w14:paraId="75C4B88E" w14:textId="2E554D74" w:rsidR="00E418D8" w:rsidRPr="00E418D8" w:rsidRDefault="00E418D8" w:rsidP="00E418D8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E418D8">
              <w:rPr>
                <w:rFonts w:ascii="Calibri" w:hAnsi="Calibri" w:cs="Calibri"/>
                <w:b/>
                <w:bCs/>
              </w:rPr>
              <w:t>Year Group</w:t>
            </w:r>
          </w:p>
        </w:tc>
        <w:tc>
          <w:tcPr>
            <w:tcW w:w="4086" w:type="dxa"/>
          </w:tcPr>
          <w:p w14:paraId="16E91899" w14:textId="369B4C9D" w:rsidR="00E418D8" w:rsidRPr="00E418D8" w:rsidRDefault="00E418D8" w:rsidP="00E418D8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E418D8">
              <w:rPr>
                <w:rFonts w:ascii="Calibri" w:hAnsi="Calibri" w:cs="Calibri"/>
                <w:b/>
                <w:bCs/>
              </w:rPr>
              <w:t>Autumn Term</w:t>
            </w:r>
          </w:p>
        </w:tc>
        <w:tc>
          <w:tcPr>
            <w:tcW w:w="4524" w:type="dxa"/>
          </w:tcPr>
          <w:p w14:paraId="0761668C" w14:textId="55353F14" w:rsidR="00E418D8" w:rsidRPr="00E418D8" w:rsidRDefault="00E418D8" w:rsidP="00E418D8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E418D8">
              <w:rPr>
                <w:rFonts w:ascii="Calibri" w:hAnsi="Calibri" w:cs="Calibri"/>
                <w:b/>
                <w:bCs/>
              </w:rPr>
              <w:t>Spring Term</w:t>
            </w:r>
          </w:p>
        </w:tc>
        <w:tc>
          <w:tcPr>
            <w:tcW w:w="4353" w:type="dxa"/>
          </w:tcPr>
          <w:p w14:paraId="3EA7CED8" w14:textId="33C38AA1" w:rsidR="00E418D8" w:rsidRPr="00E418D8" w:rsidRDefault="00E418D8" w:rsidP="00E418D8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E418D8">
              <w:rPr>
                <w:rFonts w:ascii="Calibri" w:hAnsi="Calibri" w:cs="Calibri"/>
                <w:b/>
                <w:bCs/>
              </w:rPr>
              <w:t>Summer Term</w:t>
            </w:r>
          </w:p>
        </w:tc>
      </w:tr>
      <w:tr w:rsidR="00E418D8" w:rsidRPr="00E418D8" w14:paraId="23341CD6" w14:textId="77777777" w:rsidTr="7E0657DC">
        <w:trPr>
          <w:trHeight w:val="1819"/>
        </w:trPr>
        <w:tc>
          <w:tcPr>
            <w:tcW w:w="1453" w:type="dxa"/>
          </w:tcPr>
          <w:p w14:paraId="75AD1563" w14:textId="7ED6FA19" w:rsidR="00E418D8" w:rsidRPr="00E418D8" w:rsidRDefault="00E418D8" w:rsidP="00E418D8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E418D8">
              <w:rPr>
                <w:rFonts w:ascii="Calibri" w:hAnsi="Calibri" w:cs="Calibri"/>
                <w:b/>
                <w:bCs/>
              </w:rPr>
              <w:t>Year 3</w:t>
            </w:r>
          </w:p>
        </w:tc>
        <w:tc>
          <w:tcPr>
            <w:tcW w:w="4086" w:type="dxa"/>
          </w:tcPr>
          <w:p w14:paraId="719DA7D5" w14:textId="77777777" w:rsidR="008D108C" w:rsidRPr="00094703" w:rsidRDefault="008D108C" w:rsidP="008D108C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94703">
              <w:rPr>
                <w:rFonts w:cstheme="minorHAnsi"/>
                <w:sz w:val="28"/>
                <w:szCs w:val="28"/>
              </w:rPr>
              <w:t>Light</w:t>
            </w:r>
          </w:p>
          <w:p w14:paraId="483C95C2" w14:textId="77777777" w:rsidR="008D108C" w:rsidRPr="00094703" w:rsidRDefault="008D108C" w:rsidP="008D108C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94703">
              <w:rPr>
                <w:rFonts w:cstheme="minorHAnsi"/>
                <w:sz w:val="28"/>
                <w:szCs w:val="28"/>
              </w:rPr>
              <w:t>Scientific Enquiry</w:t>
            </w:r>
          </w:p>
          <w:p w14:paraId="003B2B95" w14:textId="77777777" w:rsidR="008D108C" w:rsidRPr="00094703" w:rsidRDefault="008D108C" w:rsidP="008D108C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94703">
              <w:rPr>
                <w:rFonts w:cstheme="minorHAnsi"/>
                <w:sz w:val="28"/>
                <w:szCs w:val="28"/>
              </w:rPr>
              <w:t>Rocks and Soils</w:t>
            </w:r>
          </w:p>
          <w:p w14:paraId="0C1A7B5E" w14:textId="747AC217" w:rsidR="00E418D8" w:rsidRPr="00094703" w:rsidRDefault="008D108C" w:rsidP="008D108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94703">
              <w:rPr>
                <w:rFonts w:cstheme="minorHAnsi"/>
                <w:sz w:val="28"/>
                <w:szCs w:val="28"/>
              </w:rPr>
              <w:t>Scientific Enqui</w:t>
            </w:r>
            <w:r w:rsidR="00094703">
              <w:rPr>
                <w:rFonts w:cstheme="minorHAnsi"/>
                <w:sz w:val="28"/>
                <w:szCs w:val="28"/>
              </w:rPr>
              <w:t>ry</w:t>
            </w:r>
          </w:p>
        </w:tc>
        <w:tc>
          <w:tcPr>
            <w:tcW w:w="4524" w:type="dxa"/>
          </w:tcPr>
          <w:p w14:paraId="09882249" w14:textId="77777777" w:rsidR="008D108C" w:rsidRPr="00094703" w:rsidRDefault="008D108C" w:rsidP="008D108C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94703">
              <w:rPr>
                <w:rFonts w:cstheme="minorHAnsi"/>
                <w:sz w:val="28"/>
                <w:szCs w:val="28"/>
              </w:rPr>
              <w:t>Forces and Magnets</w:t>
            </w:r>
          </w:p>
          <w:p w14:paraId="4697F049" w14:textId="77777777" w:rsidR="008D108C" w:rsidRPr="00094703" w:rsidRDefault="008D108C" w:rsidP="008D108C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94703">
              <w:rPr>
                <w:rFonts w:cstheme="minorHAnsi"/>
                <w:sz w:val="28"/>
                <w:szCs w:val="28"/>
              </w:rPr>
              <w:t>Scientific Enquiry</w:t>
            </w:r>
          </w:p>
          <w:p w14:paraId="17DA2BCE" w14:textId="77777777" w:rsidR="008D108C" w:rsidRPr="00094703" w:rsidRDefault="008D108C" w:rsidP="008D108C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94703">
              <w:rPr>
                <w:rFonts w:cstheme="minorHAnsi"/>
                <w:sz w:val="28"/>
                <w:szCs w:val="28"/>
              </w:rPr>
              <w:t>Animals including humans</w:t>
            </w:r>
          </w:p>
          <w:p w14:paraId="6EFB7720" w14:textId="27CF3A88" w:rsidR="00E418D8" w:rsidRPr="00094703" w:rsidRDefault="008D108C" w:rsidP="008D108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</w:pPr>
            <w:r w:rsidRPr="00094703">
              <w:rPr>
                <w:rFonts w:cstheme="minorHAnsi"/>
                <w:sz w:val="28"/>
                <w:szCs w:val="28"/>
              </w:rPr>
              <w:t>Scientific Enquiry</w:t>
            </w:r>
          </w:p>
        </w:tc>
        <w:tc>
          <w:tcPr>
            <w:tcW w:w="4353" w:type="dxa"/>
          </w:tcPr>
          <w:p w14:paraId="67341479" w14:textId="77777777" w:rsidR="008D108C" w:rsidRPr="00094703" w:rsidRDefault="008D108C" w:rsidP="008D108C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94703">
              <w:rPr>
                <w:rFonts w:cstheme="minorHAnsi"/>
                <w:sz w:val="28"/>
                <w:szCs w:val="28"/>
              </w:rPr>
              <w:t>Plants</w:t>
            </w:r>
          </w:p>
          <w:p w14:paraId="5402505B" w14:textId="77777777" w:rsidR="008D108C" w:rsidRPr="00094703" w:rsidRDefault="008D108C" w:rsidP="008D108C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94703">
              <w:rPr>
                <w:rFonts w:cstheme="minorHAnsi"/>
                <w:sz w:val="28"/>
                <w:szCs w:val="28"/>
              </w:rPr>
              <w:t>Scientific Enquiry</w:t>
            </w:r>
          </w:p>
          <w:p w14:paraId="7E9A3B65" w14:textId="77777777" w:rsidR="008D108C" w:rsidRPr="00094703" w:rsidRDefault="008D108C" w:rsidP="008D108C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94703">
              <w:rPr>
                <w:rFonts w:cstheme="minorHAnsi"/>
                <w:sz w:val="28"/>
                <w:szCs w:val="28"/>
              </w:rPr>
              <w:t>Carried over Science</w:t>
            </w:r>
          </w:p>
          <w:p w14:paraId="7DE581B5" w14:textId="77777777" w:rsidR="008D108C" w:rsidRPr="00094703" w:rsidRDefault="008D108C" w:rsidP="008D108C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94703">
              <w:rPr>
                <w:rFonts w:cstheme="minorHAnsi"/>
                <w:sz w:val="28"/>
                <w:szCs w:val="28"/>
              </w:rPr>
              <w:t>Scientific Enquiry</w:t>
            </w:r>
          </w:p>
          <w:p w14:paraId="4015E662" w14:textId="5AE587C8" w:rsidR="00E418D8" w:rsidRPr="00094703" w:rsidRDefault="00E418D8" w:rsidP="7E0657D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E418D8" w:rsidRPr="00E372F9" w14:paraId="325D75E2" w14:textId="77777777" w:rsidTr="7E0657DC">
        <w:trPr>
          <w:trHeight w:val="1819"/>
        </w:trPr>
        <w:tc>
          <w:tcPr>
            <w:tcW w:w="1453" w:type="dxa"/>
          </w:tcPr>
          <w:p w14:paraId="2143126A" w14:textId="184593D6" w:rsidR="00E418D8" w:rsidRPr="00E418D8" w:rsidRDefault="00E418D8" w:rsidP="00E418D8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E418D8">
              <w:rPr>
                <w:rFonts w:ascii="Calibri" w:hAnsi="Calibri" w:cs="Calibri"/>
                <w:b/>
                <w:bCs/>
              </w:rPr>
              <w:t>Year 4</w:t>
            </w:r>
          </w:p>
        </w:tc>
        <w:tc>
          <w:tcPr>
            <w:tcW w:w="4086" w:type="dxa"/>
          </w:tcPr>
          <w:p w14:paraId="4E62F989" w14:textId="32D81064" w:rsidR="00D63EC6" w:rsidRPr="00094703" w:rsidRDefault="00D63EC6" w:rsidP="00D63EC6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94703">
              <w:rPr>
                <w:rFonts w:cstheme="minorHAnsi"/>
                <w:sz w:val="28"/>
                <w:szCs w:val="28"/>
              </w:rPr>
              <w:t>Animals including h</w:t>
            </w:r>
            <w:r w:rsidR="00094703" w:rsidRPr="00094703">
              <w:rPr>
                <w:rFonts w:cstheme="minorHAnsi"/>
                <w:sz w:val="28"/>
                <w:szCs w:val="28"/>
              </w:rPr>
              <w:t>u</w:t>
            </w:r>
            <w:r w:rsidRPr="00094703">
              <w:rPr>
                <w:rFonts w:cstheme="minorHAnsi"/>
                <w:sz w:val="28"/>
                <w:szCs w:val="28"/>
              </w:rPr>
              <w:t>mans</w:t>
            </w:r>
          </w:p>
          <w:p w14:paraId="460BE764" w14:textId="77777777" w:rsidR="00D63EC6" w:rsidRPr="00094703" w:rsidRDefault="00D63EC6" w:rsidP="00D63EC6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94703">
              <w:rPr>
                <w:rFonts w:cstheme="minorHAnsi"/>
                <w:sz w:val="28"/>
                <w:szCs w:val="28"/>
              </w:rPr>
              <w:t>Scientific Enquiry</w:t>
            </w:r>
          </w:p>
          <w:p w14:paraId="22964FBF" w14:textId="77777777" w:rsidR="00D63EC6" w:rsidRPr="00094703" w:rsidRDefault="00D63EC6" w:rsidP="00D63EC6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94703">
              <w:rPr>
                <w:rFonts w:cstheme="minorHAnsi"/>
                <w:sz w:val="28"/>
                <w:szCs w:val="28"/>
              </w:rPr>
              <w:t>Electricity</w:t>
            </w:r>
          </w:p>
          <w:p w14:paraId="7B7E14B2" w14:textId="77777777" w:rsidR="00D63EC6" w:rsidRPr="00094703" w:rsidRDefault="00D63EC6" w:rsidP="00D63EC6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94703">
              <w:rPr>
                <w:rFonts w:cstheme="minorHAnsi"/>
                <w:sz w:val="28"/>
                <w:szCs w:val="28"/>
              </w:rPr>
              <w:t>Scientific Enquiry</w:t>
            </w:r>
          </w:p>
          <w:p w14:paraId="252629BA" w14:textId="1AFA29F3" w:rsidR="00E418D8" w:rsidRPr="00094703" w:rsidRDefault="00E418D8" w:rsidP="00E25DB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524" w:type="dxa"/>
          </w:tcPr>
          <w:p w14:paraId="096C7A12" w14:textId="77777777" w:rsidR="00D63EC6" w:rsidRPr="00094703" w:rsidRDefault="00D63EC6" w:rsidP="00D63EC6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94703">
              <w:rPr>
                <w:rFonts w:cstheme="minorHAnsi"/>
                <w:sz w:val="28"/>
                <w:szCs w:val="28"/>
              </w:rPr>
              <w:t>States of matter</w:t>
            </w:r>
          </w:p>
          <w:p w14:paraId="71AC941D" w14:textId="77777777" w:rsidR="00E418D8" w:rsidRPr="00094703" w:rsidRDefault="00D63EC6" w:rsidP="00D63EC6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94703">
              <w:rPr>
                <w:rFonts w:cstheme="minorHAnsi"/>
                <w:sz w:val="28"/>
                <w:szCs w:val="28"/>
              </w:rPr>
              <w:t>Scientific Enquiry</w:t>
            </w:r>
          </w:p>
          <w:p w14:paraId="04BB0BF5" w14:textId="77777777" w:rsidR="00D63EC6" w:rsidRPr="00094703" w:rsidRDefault="00D63EC6" w:rsidP="00D63EC6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94703">
              <w:rPr>
                <w:rFonts w:cstheme="minorHAnsi"/>
                <w:sz w:val="28"/>
                <w:szCs w:val="28"/>
              </w:rPr>
              <w:t>Sound</w:t>
            </w:r>
          </w:p>
          <w:p w14:paraId="441B8768" w14:textId="16C66D61" w:rsidR="00D63EC6" w:rsidRPr="00094703" w:rsidRDefault="00D63EC6" w:rsidP="00D63EC6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94703">
              <w:rPr>
                <w:rFonts w:cstheme="minorHAnsi"/>
                <w:sz w:val="28"/>
                <w:szCs w:val="28"/>
              </w:rPr>
              <w:t>Scientific Enquiry</w:t>
            </w:r>
          </w:p>
        </w:tc>
        <w:tc>
          <w:tcPr>
            <w:tcW w:w="4353" w:type="dxa"/>
          </w:tcPr>
          <w:p w14:paraId="4A156F3F" w14:textId="77777777" w:rsidR="00D63EC6" w:rsidRPr="00094703" w:rsidRDefault="00D63EC6" w:rsidP="00D63EC6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94703">
              <w:rPr>
                <w:rFonts w:cstheme="minorHAnsi"/>
                <w:sz w:val="28"/>
                <w:szCs w:val="28"/>
              </w:rPr>
              <w:t>All living things</w:t>
            </w:r>
          </w:p>
          <w:p w14:paraId="3D1754BD" w14:textId="77777777" w:rsidR="00E418D8" w:rsidRPr="00094703" w:rsidRDefault="00D63EC6" w:rsidP="00D63EC6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94703">
              <w:rPr>
                <w:rFonts w:cstheme="minorHAnsi"/>
                <w:sz w:val="28"/>
                <w:szCs w:val="28"/>
              </w:rPr>
              <w:t>Scientific Enquiry</w:t>
            </w:r>
          </w:p>
          <w:p w14:paraId="431ABA04" w14:textId="77777777" w:rsidR="00D63EC6" w:rsidRPr="00094703" w:rsidRDefault="00D63EC6" w:rsidP="00D63EC6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94703">
              <w:rPr>
                <w:rFonts w:cstheme="minorHAnsi"/>
                <w:sz w:val="28"/>
                <w:szCs w:val="28"/>
              </w:rPr>
              <w:t xml:space="preserve">All living things </w:t>
            </w:r>
          </w:p>
          <w:p w14:paraId="6F267B84" w14:textId="735EFFBF" w:rsidR="00D63EC6" w:rsidRPr="00094703" w:rsidRDefault="00D63EC6" w:rsidP="00D63EC6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94703">
              <w:rPr>
                <w:rFonts w:cstheme="minorHAnsi"/>
                <w:sz w:val="28"/>
                <w:szCs w:val="28"/>
              </w:rPr>
              <w:t>Scientific Enquiry</w:t>
            </w:r>
          </w:p>
        </w:tc>
      </w:tr>
      <w:tr w:rsidR="00E418D8" w:rsidRPr="00E418D8" w14:paraId="050BE25E" w14:textId="77777777" w:rsidTr="7E0657DC">
        <w:trPr>
          <w:trHeight w:val="1948"/>
        </w:trPr>
        <w:tc>
          <w:tcPr>
            <w:tcW w:w="1453" w:type="dxa"/>
          </w:tcPr>
          <w:p w14:paraId="46802D8D" w14:textId="40452ADF" w:rsidR="00E418D8" w:rsidRPr="00E418D8" w:rsidRDefault="00E418D8" w:rsidP="00E418D8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E418D8">
              <w:rPr>
                <w:rFonts w:ascii="Calibri" w:hAnsi="Calibri" w:cs="Calibri"/>
                <w:b/>
                <w:bCs/>
              </w:rPr>
              <w:t>Year 5</w:t>
            </w:r>
          </w:p>
        </w:tc>
        <w:tc>
          <w:tcPr>
            <w:tcW w:w="4086" w:type="dxa"/>
          </w:tcPr>
          <w:p w14:paraId="1327C20B" w14:textId="77777777" w:rsidR="00096B3F" w:rsidRPr="00094703" w:rsidRDefault="00096B3F" w:rsidP="00096B3F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094703">
              <w:rPr>
                <w:rFonts w:cstheme="minorHAnsi"/>
                <w:bCs/>
                <w:sz w:val="28"/>
                <w:szCs w:val="28"/>
              </w:rPr>
              <w:t>All Living Things</w:t>
            </w:r>
          </w:p>
          <w:p w14:paraId="6F2651E5" w14:textId="77777777" w:rsidR="00E418D8" w:rsidRPr="00094703" w:rsidRDefault="00096B3F" w:rsidP="00096B3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94703">
              <w:rPr>
                <w:rFonts w:cstheme="minorHAnsi"/>
                <w:sz w:val="28"/>
                <w:szCs w:val="28"/>
              </w:rPr>
              <w:t>Scientific Enquiry</w:t>
            </w:r>
          </w:p>
          <w:p w14:paraId="2C20A7EB" w14:textId="77777777" w:rsidR="00096B3F" w:rsidRPr="00094703" w:rsidRDefault="00096B3F" w:rsidP="00096B3F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094703">
              <w:rPr>
                <w:rFonts w:cstheme="minorHAnsi"/>
                <w:bCs/>
                <w:sz w:val="28"/>
                <w:szCs w:val="28"/>
              </w:rPr>
              <w:t>Animals including humans</w:t>
            </w:r>
          </w:p>
          <w:p w14:paraId="3E605AE1" w14:textId="7BD6A13C" w:rsidR="00096B3F" w:rsidRPr="00094703" w:rsidRDefault="00096B3F" w:rsidP="00096B3F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94703">
              <w:rPr>
                <w:rFonts w:cstheme="minorHAnsi"/>
                <w:sz w:val="28"/>
                <w:szCs w:val="28"/>
              </w:rPr>
              <w:t>Scientific Enquiry</w:t>
            </w:r>
          </w:p>
        </w:tc>
        <w:tc>
          <w:tcPr>
            <w:tcW w:w="4524" w:type="dxa"/>
          </w:tcPr>
          <w:p w14:paraId="5AB89CF0" w14:textId="77777777" w:rsidR="00096B3F" w:rsidRPr="00094703" w:rsidRDefault="00096B3F" w:rsidP="00096B3F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094703">
              <w:rPr>
                <w:rFonts w:cstheme="minorHAnsi"/>
                <w:bCs/>
                <w:sz w:val="28"/>
                <w:szCs w:val="28"/>
              </w:rPr>
              <w:t>Properties and changes in materials</w:t>
            </w:r>
          </w:p>
          <w:p w14:paraId="7D24DA79" w14:textId="77777777" w:rsidR="00E418D8" w:rsidRPr="00094703" w:rsidRDefault="00096B3F" w:rsidP="00096B3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94703">
              <w:rPr>
                <w:rFonts w:cstheme="minorHAnsi"/>
                <w:sz w:val="28"/>
                <w:szCs w:val="28"/>
              </w:rPr>
              <w:t>Scientific Enquiry</w:t>
            </w:r>
          </w:p>
          <w:p w14:paraId="09DE4D0B" w14:textId="77777777" w:rsidR="00096B3F" w:rsidRPr="00094703" w:rsidRDefault="00096B3F" w:rsidP="00096B3F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094703">
              <w:rPr>
                <w:rFonts w:cstheme="minorHAnsi"/>
                <w:bCs/>
                <w:sz w:val="28"/>
                <w:szCs w:val="28"/>
              </w:rPr>
              <w:t>Earth and Space</w:t>
            </w:r>
          </w:p>
          <w:p w14:paraId="118B4FB8" w14:textId="303E66DB" w:rsidR="00096B3F" w:rsidRPr="00094703" w:rsidRDefault="00096B3F" w:rsidP="00096B3F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94703">
              <w:rPr>
                <w:rFonts w:cstheme="minorHAnsi"/>
                <w:sz w:val="28"/>
                <w:szCs w:val="28"/>
              </w:rPr>
              <w:t>Scientifi</w:t>
            </w:r>
            <w:bookmarkStart w:id="0" w:name="_GoBack"/>
            <w:bookmarkEnd w:id="0"/>
            <w:r w:rsidRPr="00094703">
              <w:rPr>
                <w:rFonts w:cstheme="minorHAnsi"/>
                <w:sz w:val="28"/>
                <w:szCs w:val="28"/>
              </w:rPr>
              <w:t>c Enquiry</w:t>
            </w:r>
          </w:p>
        </w:tc>
        <w:tc>
          <w:tcPr>
            <w:tcW w:w="4353" w:type="dxa"/>
          </w:tcPr>
          <w:p w14:paraId="430ABB5B" w14:textId="77777777" w:rsidR="00096B3F" w:rsidRPr="00094703" w:rsidRDefault="00096B3F" w:rsidP="00096B3F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094703">
              <w:rPr>
                <w:rFonts w:cstheme="minorHAnsi"/>
                <w:bCs/>
                <w:sz w:val="28"/>
                <w:szCs w:val="28"/>
              </w:rPr>
              <w:t>Forces</w:t>
            </w:r>
          </w:p>
          <w:p w14:paraId="7F844193" w14:textId="77777777" w:rsidR="00E418D8" w:rsidRPr="00094703" w:rsidRDefault="00096B3F" w:rsidP="00096B3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94703">
              <w:rPr>
                <w:rFonts w:cstheme="minorHAnsi"/>
                <w:sz w:val="28"/>
                <w:szCs w:val="28"/>
              </w:rPr>
              <w:t>Scientific Enquiry</w:t>
            </w:r>
          </w:p>
          <w:p w14:paraId="0FD49014" w14:textId="77777777" w:rsidR="00096B3F" w:rsidRPr="00094703" w:rsidRDefault="00096B3F" w:rsidP="00096B3F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094703">
              <w:rPr>
                <w:rFonts w:cstheme="minorHAnsi"/>
                <w:bCs/>
                <w:sz w:val="28"/>
                <w:szCs w:val="28"/>
              </w:rPr>
              <w:t xml:space="preserve">Carried over science </w:t>
            </w:r>
          </w:p>
          <w:p w14:paraId="287E017D" w14:textId="68A8037D" w:rsidR="00096B3F" w:rsidRPr="00094703" w:rsidRDefault="00096B3F" w:rsidP="00096B3F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94703">
              <w:rPr>
                <w:rFonts w:cstheme="minorHAnsi"/>
                <w:sz w:val="28"/>
                <w:szCs w:val="28"/>
              </w:rPr>
              <w:t>Scientific Enquiry</w:t>
            </w:r>
          </w:p>
        </w:tc>
      </w:tr>
      <w:tr w:rsidR="00E418D8" w:rsidRPr="00E418D8" w14:paraId="4222D217" w14:textId="77777777" w:rsidTr="7E0657DC">
        <w:trPr>
          <w:trHeight w:val="1687"/>
        </w:trPr>
        <w:tc>
          <w:tcPr>
            <w:tcW w:w="1453" w:type="dxa"/>
          </w:tcPr>
          <w:p w14:paraId="33F7EE57" w14:textId="425AB55E" w:rsidR="00E418D8" w:rsidRPr="00E418D8" w:rsidRDefault="00E418D8" w:rsidP="00E418D8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E418D8">
              <w:rPr>
                <w:rFonts w:ascii="Calibri" w:hAnsi="Calibri" w:cs="Calibri"/>
                <w:b/>
                <w:bCs/>
              </w:rPr>
              <w:t>Year 6</w:t>
            </w:r>
          </w:p>
        </w:tc>
        <w:tc>
          <w:tcPr>
            <w:tcW w:w="4086" w:type="dxa"/>
          </w:tcPr>
          <w:p w14:paraId="43F4E002" w14:textId="77777777" w:rsidR="00094703" w:rsidRPr="00094703" w:rsidRDefault="00094703" w:rsidP="0009470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94703">
              <w:rPr>
                <w:rFonts w:cstheme="minorHAnsi"/>
                <w:sz w:val="28"/>
                <w:szCs w:val="28"/>
              </w:rPr>
              <w:t>Living Things and their Habitats</w:t>
            </w:r>
          </w:p>
          <w:p w14:paraId="3AFAE0AB" w14:textId="77777777" w:rsidR="00E418D8" w:rsidRPr="00094703" w:rsidRDefault="00094703" w:rsidP="0009470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94703">
              <w:rPr>
                <w:rFonts w:cstheme="minorHAnsi"/>
                <w:sz w:val="28"/>
                <w:szCs w:val="28"/>
              </w:rPr>
              <w:t>Scientific Enquiry</w:t>
            </w:r>
          </w:p>
          <w:p w14:paraId="1580631C" w14:textId="77777777" w:rsidR="00094703" w:rsidRPr="00094703" w:rsidRDefault="00094703" w:rsidP="0009470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94703">
              <w:rPr>
                <w:rFonts w:cstheme="minorHAnsi"/>
                <w:sz w:val="28"/>
                <w:szCs w:val="28"/>
              </w:rPr>
              <w:t>Electricity</w:t>
            </w:r>
          </w:p>
          <w:p w14:paraId="497F504E" w14:textId="7966D381" w:rsidR="00094703" w:rsidRPr="004E1E24" w:rsidRDefault="00094703" w:rsidP="0009470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94703">
              <w:rPr>
                <w:rFonts w:cstheme="minorHAnsi"/>
                <w:sz w:val="28"/>
                <w:szCs w:val="28"/>
              </w:rPr>
              <w:t>Scientific Enquiry</w:t>
            </w:r>
          </w:p>
        </w:tc>
        <w:tc>
          <w:tcPr>
            <w:tcW w:w="4524" w:type="dxa"/>
          </w:tcPr>
          <w:p w14:paraId="3657B1E2" w14:textId="77777777" w:rsidR="00094703" w:rsidRPr="00094703" w:rsidRDefault="00094703" w:rsidP="0009470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94703">
              <w:rPr>
                <w:rFonts w:cstheme="minorHAnsi"/>
                <w:sz w:val="28"/>
                <w:szCs w:val="28"/>
              </w:rPr>
              <w:t>Light</w:t>
            </w:r>
          </w:p>
          <w:p w14:paraId="57FEA9FD" w14:textId="77777777" w:rsidR="00E418D8" w:rsidRPr="00094703" w:rsidRDefault="00094703" w:rsidP="0009470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94703">
              <w:rPr>
                <w:rFonts w:cstheme="minorHAnsi"/>
                <w:sz w:val="28"/>
                <w:szCs w:val="28"/>
              </w:rPr>
              <w:t>Scientific Enquiry</w:t>
            </w:r>
          </w:p>
          <w:p w14:paraId="5FCC31E4" w14:textId="77777777" w:rsidR="00094703" w:rsidRPr="00094703" w:rsidRDefault="00094703" w:rsidP="0009470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94703">
              <w:rPr>
                <w:rFonts w:cstheme="minorHAnsi"/>
                <w:sz w:val="28"/>
                <w:szCs w:val="28"/>
              </w:rPr>
              <w:t>Animals including humans</w:t>
            </w:r>
          </w:p>
          <w:p w14:paraId="34388BDD" w14:textId="37A2CFA5" w:rsidR="00094703" w:rsidRPr="004E1E24" w:rsidRDefault="00094703" w:rsidP="0009470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94703">
              <w:rPr>
                <w:rFonts w:cstheme="minorHAnsi"/>
                <w:sz w:val="28"/>
                <w:szCs w:val="28"/>
              </w:rPr>
              <w:t>Scientific Enquiry</w:t>
            </w:r>
          </w:p>
        </w:tc>
        <w:tc>
          <w:tcPr>
            <w:tcW w:w="4353" w:type="dxa"/>
          </w:tcPr>
          <w:p w14:paraId="59EBE811" w14:textId="77777777" w:rsidR="00094703" w:rsidRPr="00094703" w:rsidRDefault="00094703" w:rsidP="0009470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94703">
              <w:rPr>
                <w:rFonts w:cstheme="minorHAnsi"/>
                <w:sz w:val="28"/>
                <w:szCs w:val="28"/>
              </w:rPr>
              <w:t>Evolution &amp; Inheritance</w:t>
            </w:r>
          </w:p>
          <w:p w14:paraId="180F69A0" w14:textId="77777777" w:rsidR="00E418D8" w:rsidRPr="00094703" w:rsidRDefault="00094703" w:rsidP="0009470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94703">
              <w:rPr>
                <w:rFonts w:cstheme="minorHAnsi"/>
                <w:sz w:val="28"/>
                <w:szCs w:val="28"/>
              </w:rPr>
              <w:t>Scientific Enquiry</w:t>
            </w:r>
          </w:p>
          <w:p w14:paraId="53129C21" w14:textId="77777777" w:rsidR="00094703" w:rsidRPr="00094703" w:rsidRDefault="00094703" w:rsidP="0009470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94703">
              <w:rPr>
                <w:rFonts w:cstheme="minorHAnsi"/>
                <w:sz w:val="28"/>
                <w:szCs w:val="28"/>
              </w:rPr>
              <w:t>Evolution &amp; Inheritance</w:t>
            </w:r>
          </w:p>
          <w:p w14:paraId="785A7AB8" w14:textId="0BFC7CDA" w:rsidR="00094703" w:rsidRPr="004E1E24" w:rsidRDefault="00094703" w:rsidP="0009470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94703">
              <w:rPr>
                <w:rFonts w:cstheme="minorHAnsi"/>
                <w:sz w:val="28"/>
                <w:szCs w:val="28"/>
              </w:rPr>
              <w:t>Scientific Enquiry</w:t>
            </w:r>
          </w:p>
        </w:tc>
      </w:tr>
    </w:tbl>
    <w:p w14:paraId="474D25FD" w14:textId="12149871" w:rsidR="00E418D8" w:rsidRPr="00E418D8" w:rsidRDefault="00E418D8" w:rsidP="00E418D8">
      <w:pPr>
        <w:tabs>
          <w:tab w:val="left" w:pos="3140"/>
        </w:tabs>
      </w:pPr>
    </w:p>
    <w:sectPr w:rsidR="00E418D8" w:rsidRPr="00E418D8" w:rsidSect="00E418D8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E54F7E" w14:textId="77777777" w:rsidR="00E418D8" w:rsidRDefault="00E418D8" w:rsidP="00E418D8">
      <w:pPr>
        <w:spacing w:after="0" w:line="240" w:lineRule="auto"/>
      </w:pPr>
      <w:r>
        <w:separator/>
      </w:r>
    </w:p>
  </w:endnote>
  <w:endnote w:type="continuationSeparator" w:id="0">
    <w:p w14:paraId="2751ED4B" w14:textId="77777777" w:rsidR="00E418D8" w:rsidRDefault="00E418D8" w:rsidP="00E418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1FF98D" w14:textId="77777777" w:rsidR="00E418D8" w:rsidRDefault="00E418D8" w:rsidP="00E418D8">
      <w:pPr>
        <w:spacing w:after="0" w:line="240" w:lineRule="auto"/>
      </w:pPr>
      <w:r>
        <w:separator/>
      </w:r>
    </w:p>
  </w:footnote>
  <w:footnote w:type="continuationSeparator" w:id="0">
    <w:p w14:paraId="33725438" w14:textId="77777777" w:rsidR="00E418D8" w:rsidRDefault="00E418D8" w:rsidP="00E418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8D3327" w14:textId="57298930" w:rsidR="00E418D8" w:rsidRPr="00E418D8" w:rsidRDefault="00E418D8" w:rsidP="00E418D8">
    <w:pPr>
      <w:pStyle w:val="Heading1"/>
      <w:jc w:val="center"/>
      <w:rPr>
        <w:b/>
        <w:bCs/>
        <w:u w:val="single"/>
      </w:rPr>
    </w:pPr>
    <w:r w:rsidRPr="00E418D8">
      <w:rPr>
        <w:b/>
        <w:bCs/>
        <w:u w:val="single"/>
      </w:rPr>
      <w:t xml:space="preserve">CJS </w:t>
    </w:r>
    <w:r w:rsidR="00E25DBD">
      <w:rPr>
        <w:b/>
        <w:bCs/>
        <w:u w:val="single"/>
      </w:rPr>
      <w:t>Science</w:t>
    </w:r>
    <w:r w:rsidRPr="00E418D8">
      <w:rPr>
        <w:b/>
        <w:bCs/>
        <w:u w:val="single"/>
      </w:rPr>
      <w:t xml:space="preserve"> Curriculum Map Overview</w:t>
    </w:r>
  </w:p>
  <w:p w14:paraId="191CB612" w14:textId="77777777" w:rsidR="00E418D8" w:rsidRDefault="00E418D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8D8"/>
    <w:rsid w:val="00094703"/>
    <w:rsid w:val="00096B3F"/>
    <w:rsid w:val="001758EE"/>
    <w:rsid w:val="0018350A"/>
    <w:rsid w:val="001F687E"/>
    <w:rsid w:val="004E1E24"/>
    <w:rsid w:val="00625A64"/>
    <w:rsid w:val="00676CFA"/>
    <w:rsid w:val="006E2873"/>
    <w:rsid w:val="008D108C"/>
    <w:rsid w:val="00D63EC6"/>
    <w:rsid w:val="00E25DBD"/>
    <w:rsid w:val="00E372F9"/>
    <w:rsid w:val="00E418D8"/>
    <w:rsid w:val="3BD39BB1"/>
    <w:rsid w:val="7E065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D4884"/>
  <w15:chartTrackingRefBased/>
  <w15:docId w15:val="{D71CA288-C880-43B5-8023-55F205263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18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18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18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18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18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18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18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18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18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18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18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18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18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18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18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18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18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18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18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18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18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18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18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18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18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18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18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18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18D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41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D8"/>
  </w:style>
  <w:style w:type="paragraph" w:styleId="Footer">
    <w:name w:val="footer"/>
    <w:basedOn w:val="Normal"/>
    <w:link w:val="FooterChar"/>
    <w:uiPriority w:val="99"/>
    <w:unhideWhenUsed/>
    <w:rsid w:val="00E41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D8"/>
  </w:style>
  <w:style w:type="table" w:styleId="TableGrid">
    <w:name w:val="Table Grid"/>
    <w:basedOn w:val="TableNormal"/>
    <w:uiPriority w:val="39"/>
    <w:rsid w:val="00E41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Canty</dc:creator>
  <cp:keywords/>
  <dc:description/>
  <cp:lastModifiedBy>Mrs Kennedy</cp:lastModifiedBy>
  <cp:revision>7</cp:revision>
  <dcterms:created xsi:type="dcterms:W3CDTF">2026-03-27T16:41:00Z</dcterms:created>
  <dcterms:modified xsi:type="dcterms:W3CDTF">2026-04-12T19:25:00Z</dcterms:modified>
</cp:coreProperties>
</file>